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1626E" w:rsidP="37C32611" w:rsidRDefault="00EB36C9" w14:paraId="0BD5EC68" w14:textId="5BE39850">
      <w:pPr>
        <w:pStyle w:val="Normal"/>
      </w:pPr>
      <w:r w:rsidR="61B05C88">
        <w:drawing>
          <wp:inline wp14:editId="6124BFD5" wp14:anchorId="0C9FD353">
            <wp:extent cx="5943600" cy="3343275"/>
            <wp:effectExtent l="0" t="0" r="0" b="0"/>
            <wp:docPr id="386246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624671" name=""/>
                    <pic:cNvPicPr/>
                  </pic:nvPicPr>
                  <pic:blipFill>
                    <a:blip xmlns:r="http://schemas.openxmlformats.org/officeDocument/2006/relationships" r:embed="rId741173235">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61B05C88" w:rsidP="37C32611" w:rsidRDefault="61B05C88" w14:paraId="3B6B2972" w14:textId="6215C95B">
      <w:pPr>
        <w:rPr>
          <w:rFonts w:ascii="Avenir Next LT Pro" w:hAnsi="Avenir Next LT Pro" w:eastAsia="Avenir Next LT Pro" w:cs="Avenir Next LT Pro"/>
          <w:b w:val="1"/>
          <w:bCs w:val="1"/>
          <w:sz w:val="28"/>
          <w:szCs w:val="28"/>
        </w:rPr>
      </w:pPr>
      <w:r w:rsidRPr="37C32611" w:rsidR="61B05C88">
        <w:rPr>
          <w:rFonts w:ascii="Avenir Next LT Pro" w:hAnsi="Avenir Next LT Pro" w:eastAsia="Avenir Next LT Pro" w:cs="Avenir Next LT Pro"/>
          <w:b w:val="1"/>
          <w:bCs w:val="1"/>
          <w:sz w:val="28"/>
          <w:szCs w:val="28"/>
        </w:rPr>
        <w:t>OPENING PATHWAYS TO FOOD, COMMUNITY AND PURPOSE</w:t>
      </w:r>
      <w:r w:rsidRPr="37C32611" w:rsidR="61B05C88">
        <w:rPr>
          <w:rFonts w:ascii="Avenir Next LT Pro" w:hAnsi="Avenir Next LT Pro" w:eastAsia="Avenir Next LT Pro" w:cs="Avenir Next LT Pro"/>
          <w:b w:val="1"/>
          <w:bCs w:val="1"/>
          <w:sz w:val="28"/>
          <w:szCs w:val="28"/>
        </w:rPr>
        <w:t xml:space="preserve"> </w:t>
      </w:r>
    </w:p>
    <w:p w:rsidR="61B05C88" w:rsidP="37C32611" w:rsidRDefault="61B05C88" w14:paraId="201F4656" w14:textId="5D3FA722">
      <w:pPr>
        <w:pStyle w:val="Normal"/>
        <w:suppressLineNumbers w:val="0"/>
        <w:bidi w:val="0"/>
        <w:spacing w:before="0" w:beforeAutospacing="off" w:after="160" w:afterAutospacing="off" w:line="259" w:lineRule="auto"/>
        <w:ind w:left="0" w:right="0"/>
        <w:jc w:val="left"/>
        <w:rPr>
          <w:rFonts w:ascii="Avenir Next LT Pro" w:hAnsi="Avenir Next LT Pro" w:eastAsia="Avenir Next LT Pro" w:cs="Avenir Next LT Pro"/>
          <w:b w:val="1"/>
          <w:bCs w:val="1"/>
        </w:rPr>
      </w:pPr>
      <w:r w:rsidRPr="37C32611" w:rsidR="61B05C88">
        <w:rPr>
          <w:rFonts w:ascii="Avenir Next LT Pro" w:hAnsi="Avenir Next LT Pro" w:eastAsia="Avenir Next LT Pro" w:cs="Avenir Next LT Pro"/>
          <w:b w:val="1"/>
          <w:bCs w:val="1"/>
        </w:rPr>
        <w:t xml:space="preserve">UNITED WAY IS SUPPORTING ACCESS TO FOOD SECURITY, BELONGING AND DIGNITY SO NO ONE HAS TO FACE HUNGER ALONE. ANY WAY WE CAN. </w:t>
      </w:r>
    </w:p>
    <w:p w:rsidR="3ECE46CE" w:rsidP="1F0D32BD" w:rsidRDefault="3ECE46CE" w14:paraId="1FFC828D" w14:textId="7D86AE5D">
      <w:pPr>
        <w:pStyle w:val="Normal"/>
      </w:pPr>
      <w:r w:rsidRPr="37C32611" w:rsidR="15763EE6">
        <w:rPr>
          <w:rFonts w:ascii="Avenir Next LT Pro" w:hAnsi="Avenir Next LT Pro" w:eastAsia="Avenir Next LT Pro" w:cs="Avenir Next LT Pro"/>
          <w:color w:val="000000" w:themeColor="text1" w:themeTint="FF" w:themeShade="FF"/>
          <w:sz w:val="22"/>
          <w:szCs w:val="22"/>
          <w:lang w:val="en-US"/>
        </w:rPr>
        <w:t xml:space="preserve">When Anna arrived in Canada in 2014 as a refugee fleeing 2SLGBTQIA+ persecution, she carried the hope of a safer future — but not much else. She was alone in a new country with an undiagnosed mental illness, dealing with isolation, addiction and poverty.  </w:t>
      </w:r>
    </w:p>
    <w:p w:rsidR="3ECE46CE" w:rsidP="1F0D32BD" w:rsidRDefault="3ECE46CE" w14:paraId="45243BEE" w14:textId="3C5C3945">
      <w:pPr>
        <w:pStyle w:val="Normal"/>
      </w:pPr>
      <w:r w:rsidRPr="37C32611" w:rsidR="15763EE6">
        <w:rPr>
          <w:rFonts w:ascii="Avenir Next LT Pro" w:hAnsi="Avenir Next LT Pro" w:eastAsia="Avenir Next LT Pro" w:cs="Avenir Next LT Pro"/>
          <w:color w:val="000000" w:themeColor="text1" w:themeTint="FF" w:themeShade="FF"/>
          <w:sz w:val="22"/>
          <w:szCs w:val="22"/>
          <w:lang w:val="en-US"/>
        </w:rPr>
        <w:t xml:space="preserve">“It was very harrowing,” she recalls. “I had to restart my life from scratch, which felt impossible.” </w:t>
      </w:r>
    </w:p>
    <w:p w:rsidR="3ECE46CE" w:rsidP="1F0D32BD" w:rsidRDefault="3ECE46CE" w14:paraId="4A49777B" w14:textId="632ABF34">
      <w:pPr>
        <w:pStyle w:val="Normal"/>
      </w:pPr>
      <w:r w:rsidRPr="37C32611" w:rsidR="15763EE6">
        <w:rPr>
          <w:rFonts w:ascii="Avenir Next LT Pro" w:hAnsi="Avenir Next LT Pro" w:eastAsia="Avenir Next LT Pro" w:cs="Avenir Next LT Pro"/>
          <w:color w:val="000000" w:themeColor="text1" w:themeTint="FF" w:themeShade="FF"/>
          <w:sz w:val="22"/>
          <w:szCs w:val="22"/>
          <w:lang w:val="en-US"/>
        </w:rPr>
        <w:t xml:space="preserve">Housing was her first concern, but food quickly became another. Once she was granted refugee status and started receiving support through Ontario Disability Support Program (ODSP), most of her income went straight to rent.  </w:t>
      </w:r>
    </w:p>
    <w:p w:rsidR="3ECE46CE" w:rsidP="1F0D32BD" w:rsidRDefault="3ECE46CE" w14:paraId="49213358" w14:textId="03B9DCDE">
      <w:pPr>
        <w:pStyle w:val="Normal"/>
      </w:pPr>
      <w:r w:rsidRPr="37C32611" w:rsidR="15763EE6">
        <w:rPr>
          <w:rFonts w:ascii="Avenir Next LT Pro" w:hAnsi="Avenir Next LT Pro" w:eastAsia="Avenir Next LT Pro" w:cs="Avenir Next LT Pro"/>
          <w:color w:val="000000" w:themeColor="text1" w:themeTint="FF" w:themeShade="FF"/>
          <w:sz w:val="22"/>
          <w:szCs w:val="22"/>
          <w:lang w:val="en-US"/>
        </w:rPr>
        <w:t xml:space="preserve">“It was a razor’s edge,” she says. “At the end of the month, I had maybe $50 left. I couldn’t afford food.”  </w:t>
      </w:r>
    </w:p>
    <w:p w:rsidR="3ECE46CE" w:rsidP="1F0D32BD" w:rsidRDefault="3ECE46CE" w14:paraId="4882E7A0" w14:textId="560E37A1">
      <w:pPr>
        <w:pStyle w:val="Normal"/>
      </w:pPr>
      <w:r w:rsidRPr="37C32611" w:rsidR="15763EE6">
        <w:rPr>
          <w:rFonts w:ascii="Avenir Next LT Pro" w:hAnsi="Avenir Next LT Pro" w:eastAsia="Avenir Next LT Pro" w:cs="Avenir Next LT Pro"/>
          <w:color w:val="000000" w:themeColor="text1" w:themeTint="FF" w:themeShade="FF"/>
          <w:sz w:val="22"/>
          <w:szCs w:val="22"/>
          <w:lang w:val="en-US"/>
        </w:rPr>
        <w:t xml:space="preserve">That’s when she found the York Region Food Network (YRFN), an agency funded by United Way. What started as a free breakfast soon became a lifeline — a place of support, belonging and purpose.  </w:t>
      </w:r>
    </w:p>
    <w:p w:rsidR="3ECE46CE" w:rsidP="1F0D32BD" w:rsidRDefault="3ECE46CE" w14:paraId="47F8E242" w14:textId="2EC498DD">
      <w:pPr>
        <w:pStyle w:val="Normal"/>
      </w:pPr>
      <w:r w:rsidRPr="37C32611" w:rsidR="15763EE6">
        <w:rPr>
          <w:rFonts w:ascii="Avenir Next LT Pro" w:hAnsi="Avenir Next LT Pro" w:eastAsia="Avenir Next LT Pro" w:cs="Avenir Next LT Pro"/>
          <w:b w:val="1"/>
          <w:bCs w:val="1"/>
          <w:color w:val="000000" w:themeColor="text1" w:themeTint="FF" w:themeShade="FF"/>
          <w:sz w:val="22"/>
          <w:szCs w:val="22"/>
          <w:lang w:val="en-US"/>
        </w:rPr>
        <w:t xml:space="preserve">Real solutions for rising food needs  </w:t>
      </w:r>
      <w:r w:rsidRPr="37C32611" w:rsidR="3ECE46CE">
        <w:rPr>
          <w:rFonts w:ascii="Avenir Next LT Pro" w:hAnsi="Avenir Next LT Pro" w:eastAsia="Avenir Next LT Pro" w:cs="Avenir Next LT Pro"/>
          <w:color w:val="000000" w:themeColor="text1" w:themeTint="FF" w:themeShade="FF"/>
          <w:sz w:val="22"/>
          <w:szCs w:val="22"/>
          <w:lang w:val="en-US"/>
        </w:rPr>
        <w:t xml:space="preserve"> </w:t>
      </w:r>
    </w:p>
    <w:p w:rsidR="038F3479" w:rsidP="37C32611" w:rsidRDefault="038F3479" w14:paraId="46550619" w14:textId="649D28F2">
      <w:pPr>
        <w:pStyle w:val="Normal"/>
      </w:pPr>
      <w:r w:rsidR="038F3479">
        <w:drawing>
          <wp:inline wp14:editId="65543A51" wp14:anchorId="69C1E776">
            <wp:extent cx="5943600" cy="3343275"/>
            <wp:effectExtent l="0" t="0" r="0" b="0"/>
            <wp:docPr id="9776061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77606114" name=""/>
                    <pic:cNvPicPr/>
                  </pic:nvPicPr>
                  <pic:blipFill>
                    <a:blip xmlns:r="http://schemas.openxmlformats.org/officeDocument/2006/relationships" r:embed="rId989462698">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38F3479" w:rsidP="37C32611" w:rsidRDefault="038F3479" w14:paraId="5D634EF5" w14:textId="2773A435">
      <w:pPr>
        <w:pStyle w:val="Normal"/>
        <w:rPr>
          <w:rFonts w:ascii="Avenir Next LT Pro" w:hAnsi="Avenir Next LT Pro" w:eastAsia="Avenir Next LT Pro" w:cs="Avenir Next LT Pro"/>
          <w:b w:val="0"/>
          <w:bCs w:val="0"/>
          <w:color w:val="000000" w:themeColor="text1" w:themeTint="FF" w:themeShade="FF"/>
          <w:sz w:val="22"/>
          <w:szCs w:val="22"/>
          <w:lang w:val="en-US"/>
        </w:rPr>
      </w:pPr>
      <w:r w:rsidRPr="37C32611" w:rsidR="038F3479">
        <w:rPr>
          <w:rFonts w:ascii="Avenir Next LT Pro" w:hAnsi="Avenir Next LT Pro" w:eastAsia="Avenir Next LT Pro" w:cs="Avenir Next LT Pro"/>
          <w:b w:val="0"/>
          <w:bCs w:val="0"/>
          <w:color w:val="000000" w:themeColor="text1" w:themeTint="FF" w:themeShade="FF"/>
          <w:sz w:val="22"/>
          <w:szCs w:val="22"/>
          <w:lang w:val="en-US"/>
        </w:rPr>
        <w:t xml:space="preserve">Anna’s struggle reflects a growing crisis. With 60% of Ontario renters cutting back on food so they can pay their rent, more people in the GTA are being pushed into food insecurity. </w:t>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That’s</w:t>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 xml:space="preserve"> unacceptable in a region as prosperous as ours.  </w:t>
      </w:r>
      <w:r>
        <w:br/>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 xml:space="preserve"> </w:t>
      </w:r>
      <w:r>
        <w:br/>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 xml:space="preserve">United Way Greater Toronto is meeting urgent needs on the ground while creating long-term resilience. Across Peel, </w:t>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Toronto</w:t>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 xml:space="preserve"> and York Region, we invest in 23 food programs — championing everything from programs delivering food to seniors and people living with disabilities, to culturally relevant cooking classes and mobile food pantries that connect people living in food deserts with groceries. </w:t>
      </w:r>
    </w:p>
    <w:p w:rsidR="038F3479" w:rsidP="37C32611" w:rsidRDefault="038F3479" w14:paraId="47C7E091" w14:textId="227A1F52">
      <w:pPr>
        <w:pStyle w:val="Normal"/>
        <w:rPr>
          <w:rFonts w:ascii="Avenir Next LT Pro" w:hAnsi="Avenir Next LT Pro" w:eastAsia="Avenir Next LT Pro" w:cs="Avenir Next LT Pro"/>
          <w:b w:val="0"/>
          <w:bCs w:val="0"/>
          <w:color w:val="000000" w:themeColor="text1" w:themeTint="FF" w:themeShade="FF"/>
          <w:sz w:val="22"/>
          <w:szCs w:val="22"/>
          <w:lang w:val="en-US"/>
        </w:rPr>
      </w:pPr>
      <w:r w:rsidRPr="37C32611" w:rsidR="038F3479">
        <w:rPr>
          <w:rFonts w:ascii="Avenir Next LT Pro" w:hAnsi="Avenir Next LT Pro" w:eastAsia="Avenir Next LT Pro" w:cs="Avenir Next LT Pro"/>
          <w:b w:val="0"/>
          <w:bCs w:val="0"/>
          <w:color w:val="000000" w:themeColor="text1" w:themeTint="FF" w:themeShade="FF"/>
          <w:sz w:val="22"/>
          <w:szCs w:val="22"/>
          <w:lang w:val="en-US"/>
        </w:rPr>
        <w:t xml:space="preserve">Programs like these </w:t>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don’t</w:t>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 xml:space="preserve"> just fill fridges. They create dignity, </w:t>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connection</w:t>
      </w:r>
      <w:r w:rsidRPr="37C32611" w:rsidR="038F3479">
        <w:rPr>
          <w:rFonts w:ascii="Avenir Next LT Pro" w:hAnsi="Avenir Next LT Pro" w:eastAsia="Avenir Next LT Pro" w:cs="Avenir Next LT Pro"/>
          <w:b w:val="0"/>
          <w:bCs w:val="0"/>
          <w:color w:val="000000" w:themeColor="text1" w:themeTint="FF" w:themeShade="FF"/>
          <w:sz w:val="22"/>
          <w:szCs w:val="22"/>
          <w:lang w:val="en-US"/>
        </w:rPr>
        <w:t xml:space="preserve"> and stability at a time when many people are struggling to stay afloat. </w:t>
      </w:r>
    </w:p>
    <w:p w:rsidR="038F3479" w:rsidP="37C32611" w:rsidRDefault="038F3479" w14:paraId="4434956A" w14:textId="44275687">
      <w:pPr>
        <w:pStyle w:val="Normal"/>
        <w:rPr>
          <w:rFonts w:ascii="Avenir Next LT Pro" w:hAnsi="Avenir Next LT Pro" w:eastAsia="Avenir Next LT Pro" w:cs="Avenir Next LT Pro"/>
          <w:color w:val="000000" w:themeColor="text1" w:themeTint="FF" w:themeShade="FF"/>
          <w:sz w:val="22"/>
          <w:szCs w:val="22"/>
          <w:lang w:val="en-US"/>
        </w:rPr>
      </w:pPr>
      <w:r w:rsidRPr="37C32611" w:rsidR="038F3479">
        <w:rPr>
          <w:rFonts w:ascii="Avenir Next LT Pro" w:hAnsi="Avenir Next LT Pro" w:eastAsia="Avenir Next LT Pro" w:cs="Avenir Next LT Pro"/>
          <w:b w:val="1"/>
          <w:bCs w:val="1"/>
          <w:color w:val="000000" w:themeColor="text1" w:themeTint="FF" w:themeShade="FF"/>
          <w:sz w:val="22"/>
          <w:szCs w:val="22"/>
          <w:lang w:val="en-US"/>
        </w:rPr>
        <w:t xml:space="preserve">Finding food and community </w:t>
      </w:r>
      <w:r>
        <w:br/>
      </w:r>
      <w:r w:rsidRPr="37C32611" w:rsidR="038F3479">
        <w:rPr>
          <w:rFonts w:ascii="Avenir Next LT Pro" w:hAnsi="Avenir Next LT Pro" w:eastAsia="Avenir Next LT Pro" w:cs="Avenir Next LT Pro"/>
          <w:b w:val="1"/>
          <w:bCs w:val="1"/>
          <w:color w:val="000000" w:themeColor="text1" w:themeTint="FF" w:themeShade="FF"/>
          <w:sz w:val="22"/>
          <w:szCs w:val="22"/>
          <w:lang w:val="en-US"/>
        </w:rPr>
        <w:t xml:space="preserve"> </w:t>
      </w:r>
      <w:r>
        <w:br/>
      </w:r>
      <w:r w:rsidR="038F3479">
        <w:drawing>
          <wp:inline wp14:editId="32480D48" wp14:anchorId="6C817691">
            <wp:extent cx="5943600" cy="3343275"/>
            <wp:effectExtent l="0" t="0" r="0" b="0"/>
            <wp:docPr id="8215416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21541606" name=""/>
                    <pic:cNvPicPr/>
                  </pic:nvPicPr>
                  <pic:blipFill>
                    <a:blip xmlns:r="http://schemas.openxmlformats.org/officeDocument/2006/relationships" r:embed="rId1016712601">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br/>
      </w:r>
      <w:r w:rsidRPr="37C32611" w:rsidR="7A34E367">
        <w:rPr>
          <w:rFonts w:ascii="Avenir Next LT Pro" w:hAnsi="Avenir Next LT Pro" w:eastAsia="Avenir Next LT Pro" w:cs="Avenir Next LT Pro"/>
          <w:color w:val="000000" w:themeColor="text1" w:themeTint="FF" w:themeShade="FF"/>
          <w:sz w:val="22"/>
          <w:szCs w:val="22"/>
          <w:lang w:val="en-US"/>
        </w:rPr>
        <w:t xml:space="preserve">At YRFN, Anna discovered Seeds for Change, a United Way-funded program offering community gardens, food </w:t>
      </w:r>
      <w:r w:rsidRPr="37C32611" w:rsidR="7A34E367">
        <w:rPr>
          <w:rFonts w:ascii="Avenir Next LT Pro" w:hAnsi="Avenir Next LT Pro" w:eastAsia="Avenir Next LT Pro" w:cs="Avenir Next LT Pro"/>
          <w:color w:val="000000" w:themeColor="text1" w:themeTint="FF" w:themeShade="FF"/>
          <w:sz w:val="22"/>
          <w:szCs w:val="22"/>
          <w:lang w:val="en-US"/>
        </w:rPr>
        <w:t>literacy</w:t>
      </w:r>
      <w:r w:rsidRPr="37C32611" w:rsidR="7A34E367">
        <w:rPr>
          <w:rFonts w:ascii="Avenir Next LT Pro" w:hAnsi="Avenir Next LT Pro" w:eastAsia="Avenir Next LT Pro" w:cs="Avenir Next LT Pro"/>
          <w:color w:val="000000" w:themeColor="text1" w:themeTint="FF" w:themeShade="FF"/>
          <w:sz w:val="22"/>
          <w:szCs w:val="22"/>
          <w:lang w:val="en-US"/>
        </w:rPr>
        <w:t xml:space="preserve"> and cooking programs to anyone experiencing food insecurity. YRFN runs gardens at five locations across York Region, along with multiple affordable, easily accessible food markets. </w:t>
      </w:r>
    </w:p>
    <w:p w:rsidR="7A34E367" w:rsidP="37C32611" w:rsidRDefault="7A34E367" w14:paraId="185317CA" w14:textId="4293D2FB">
      <w:pPr>
        <w:pStyle w:val="Normal"/>
      </w:pPr>
      <w:r w:rsidRPr="37C32611" w:rsidR="7A34E367">
        <w:rPr>
          <w:rFonts w:ascii="Avenir Next LT Pro" w:hAnsi="Avenir Next LT Pro" w:eastAsia="Avenir Next LT Pro" w:cs="Avenir Next LT Pro"/>
          <w:color w:val="000000" w:themeColor="text1" w:themeTint="FF" w:themeShade="FF"/>
          <w:sz w:val="22"/>
          <w:szCs w:val="22"/>
          <w:lang w:val="en-US"/>
        </w:rPr>
        <w:t xml:space="preserve">“Thanks to the program, I can look at my pantry or the fridge and figure out what I can make with what I have,” Anna says. “The most important thing for me is that participating in the program has really helped me build a community here.” </w:t>
      </w:r>
    </w:p>
    <w:p w:rsidR="7A34E367" w:rsidP="37C32611" w:rsidRDefault="7A34E367" w14:paraId="2FA7D52A" w14:textId="0414B37E">
      <w:pPr>
        <w:pStyle w:val="Normal"/>
      </w:pPr>
      <w:r w:rsidRPr="37C32611" w:rsidR="7A34E367">
        <w:rPr>
          <w:rFonts w:ascii="Avenir Next LT Pro" w:hAnsi="Avenir Next LT Pro" w:eastAsia="Avenir Next LT Pro" w:cs="Avenir Next LT Pro"/>
          <w:color w:val="000000" w:themeColor="text1" w:themeTint="FF" w:themeShade="FF"/>
          <w:sz w:val="22"/>
          <w:szCs w:val="22"/>
          <w:lang w:val="en-US"/>
        </w:rPr>
        <w:t xml:space="preserve">When Anna walks into the community kitchen these days, </w:t>
      </w:r>
      <w:r w:rsidRPr="37C32611" w:rsidR="7A34E367">
        <w:rPr>
          <w:rFonts w:ascii="Avenir Next LT Pro" w:hAnsi="Avenir Next LT Pro" w:eastAsia="Avenir Next LT Pro" w:cs="Avenir Next LT Pro"/>
          <w:color w:val="000000" w:themeColor="text1" w:themeTint="FF" w:themeShade="FF"/>
          <w:sz w:val="22"/>
          <w:szCs w:val="22"/>
          <w:lang w:val="en-US"/>
        </w:rPr>
        <w:t>it’s</w:t>
      </w:r>
      <w:r w:rsidRPr="37C32611" w:rsidR="7A34E367">
        <w:rPr>
          <w:rFonts w:ascii="Avenir Next LT Pro" w:hAnsi="Avenir Next LT Pro" w:eastAsia="Avenir Next LT Pro" w:cs="Avenir Next LT Pro"/>
          <w:color w:val="000000" w:themeColor="text1" w:themeTint="FF" w:themeShade="FF"/>
          <w:sz w:val="22"/>
          <w:szCs w:val="22"/>
          <w:lang w:val="en-US"/>
        </w:rPr>
        <w:t xml:space="preserve"> bustling. The smell of simmering tomatoes, garlic and spices fills the air as volunteers prepare lunch together. Everyone has a role, and everyone is welcome. </w:t>
      </w:r>
      <w:r>
        <w:br/>
      </w:r>
      <w:r w:rsidRPr="37C32611" w:rsidR="7A34E367">
        <w:rPr>
          <w:rFonts w:ascii="Avenir Next LT Pro" w:hAnsi="Avenir Next LT Pro" w:eastAsia="Avenir Next LT Pro" w:cs="Avenir Next LT Pro"/>
          <w:color w:val="000000" w:themeColor="text1" w:themeTint="FF" w:themeShade="FF"/>
          <w:sz w:val="22"/>
          <w:szCs w:val="22"/>
          <w:lang w:val="en-US"/>
        </w:rPr>
        <w:t xml:space="preserve">  </w:t>
      </w:r>
      <w:r>
        <w:br/>
      </w:r>
      <w:r w:rsidRPr="37C32611" w:rsidR="7A34E367">
        <w:rPr>
          <w:rFonts w:ascii="Avenir Next LT Pro" w:hAnsi="Avenir Next LT Pro" w:eastAsia="Avenir Next LT Pro" w:cs="Avenir Next LT Pro"/>
          <w:color w:val="000000" w:themeColor="text1" w:themeTint="FF" w:themeShade="FF"/>
          <w:sz w:val="22"/>
          <w:szCs w:val="22"/>
          <w:lang w:val="en-US"/>
        </w:rPr>
        <w:t xml:space="preserve">Outside, Anna tends her own garden plot with her partner — rows of tomatoes, </w:t>
      </w:r>
      <w:r w:rsidRPr="37C32611" w:rsidR="7A34E367">
        <w:rPr>
          <w:rFonts w:ascii="Avenir Next LT Pro" w:hAnsi="Avenir Next LT Pro" w:eastAsia="Avenir Next LT Pro" w:cs="Avenir Next LT Pro"/>
          <w:color w:val="000000" w:themeColor="text1" w:themeTint="FF" w:themeShade="FF"/>
          <w:sz w:val="22"/>
          <w:szCs w:val="22"/>
          <w:lang w:val="en-US"/>
        </w:rPr>
        <w:t>potatoes</w:t>
      </w:r>
      <w:r w:rsidRPr="37C32611" w:rsidR="7A34E367">
        <w:rPr>
          <w:rFonts w:ascii="Avenir Next LT Pro" w:hAnsi="Avenir Next LT Pro" w:eastAsia="Avenir Next LT Pro" w:cs="Avenir Next LT Pro"/>
          <w:color w:val="000000" w:themeColor="text1" w:themeTint="FF" w:themeShade="FF"/>
          <w:sz w:val="22"/>
          <w:szCs w:val="22"/>
          <w:lang w:val="en-US"/>
        </w:rPr>
        <w:t xml:space="preserve"> and herbs. Around her, </w:t>
      </w:r>
      <w:r w:rsidRPr="37C32611" w:rsidR="7A34E367">
        <w:rPr>
          <w:rFonts w:ascii="Avenir Next LT Pro" w:hAnsi="Avenir Next LT Pro" w:eastAsia="Avenir Next LT Pro" w:cs="Avenir Next LT Pro"/>
          <w:color w:val="000000" w:themeColor="text1" w:themeTint="FF" w:themeShade="FF"/>
          <w:sz w:val="22"/>
          <w:szCs w:val="22"/>
          <w:lang w:val="en-US"/>
        </w:rPr>
        <w:t>neighbours’</w:t>
      </w:r>
      <w:r w:rsidRPr="37C32611" w:rsidR="7A34E367">
        <w:rPr>
          <w:rFonts w:ascii="Avenir Next LT Pro" w:hAnsi="Avenir Next LT Pro" w:eastAsia="Avenir Next LT Pro" w:cs="Avenir Next LT Pro"/>
          <w:color w:val="000000" w:themeColor="text1" w:themeTint="FF" w:themeShade="FF"/>
          <w:sz w:val="22"/>
          <w:szCs w:val="22"/>
          <w:lang w:val="en-US"/>
        </w:rPr>
        <w:t xml:space="preserve"> plots are overflowing with kale, beans, </w:t>
      </w:r>
      <w:r w:rsidRPr="37C32611" w:rsidR="7A34E367">
        <w:rPr>
          <w:rFonts w:ascii="Avenir Next LT Pro" w:hAnsi="Avenir Next LT Pro" w:eastAsia="Avenir Next LT Pro" w:cs="Avenir Next LT Pro"/>
          <w:color w:val="000000" w:themeColor="text1" w:themeTint="FF" w:themeShade="FF"/>
          <w:sz w:val="22"/>
          <w:szCs w:val="22"/>
          <w:lang w:val="en-US"/>
        </w:rPr>
        <w:t>berries</w:t>
      </w:r>
      <w:r w:rsidRPr="37C32611" w:rsidR="7A34E367">
        <w:rPr>
          <w:rFonts w:ascii="Avenir Next LT Pro" w:hAnsi="Avenir Next LT Pro" w:eastAsia="Avenir Next LT Pro" w:cs="Avenir Next LT Pro"/>
          <w:color w:val="000000" w:themeColor="text1" w:themeTint="FF" w:themeShade="FF"/>
          <w:sz w:val="22"/>
          <w:szCs w:val="22"/>
          <w:lang w:val="en-US"/>
        </w:rPr>
        <w:t xml:space="preserve"> and bright, towering flowers. </w:t>
      </w:r>
      <w:r>
        <w:br/>
      </w:r>
      <w:r w:rsidRPr="37C32611" w:rsidR="7A34E367">
        <w:rPr>
          <w:rFonts w:ascii="Avenir Next LT Pro" w:hAnsi="Avenir Next LT Pro" w:eastAsia="Avenir Next LT Pro" w:cs="Avenir Next LT Pro"/>
          <w:color w:val="000000" w:themeColor="text1" w:themeTint="FF" w:themeShade="FF"/>
          <w:sz w:val="22"/>
          <w:szCs w:val="22"/>
          <w:lang w:val="en-US"/>
        </w:rPr>
        <w:t xml:space="preserve"> </w:t>
      </w:r>
      <w:r>
        <w:br/>
      </w:r>
      <w:r w:rsidRPr="37C32611" w:rsidR="7A34E367">
        <w:rPr>
          <w:rFonts w:ascii="Avenir Next LT Pro" w:hAnsi="Avenir Next LT Pro" w:eastAsia="Avenir Next LT Pro" w:cs="Avenir Next LT Pro"/>
          <w:color w:val="000000" w:themeColor="text1" w:themeTint="FF" w:themeShade="FF"/>
          <w:sz w:val="22"/>
          <w:szCs w:val="22"/>
          <w:lang w:val="en-US"/>
        </w:rPr>
        <w:t xml:space="preserve">“I’m renting and I don’t have outdoor space,” she says. “Having this garden gives me something permanent, something I can go to. </w:t>
      </w:r>
      <w:r w:rsidRPr="37C32611" w:rsidR="7A34E367">
        <w:rPr>
          <w:rFonts w:ascii="Avenir Next LT Pro" w:hAnsi="Avenir Next LT Pro" w:eastAsia="Avenir Next LT Pro" w:cs="Avenir Next LT Pro"/>
          <w:color w:val="000000" w:themeColor="text1" w:themeTint="FF" w:themeShade="FF"/>
          <w:sz w:val="22"/>
          <w:szCs w:val="22"/>
          <w:lang w:val="en-US"/>
        </w:rPr>
        <w:t>It’s</w:t>
      </w:r>
      <w:r w:rsidRPr="37C32611" w:rsidR="7A34E367">
        <w:rPr>
          <w:rFonts w:ascii="Avenir Next LT Pro" w:hAnsi="Avenir Next LT Pro" w:eastAsia="Avenir Next LT Pro" w:cs="Avenir Next LT Pro"/>
          <w:color w:val="000000" w:themeColor="text1" w:themeTint="FF" w:themeShade="FF"/>
          <w:sz w:val="22"/>
          <w:szCs w:val="22"/>
          <w:lang w:val="en-US"/>
        </w:rPr>
        <w:t xml:space="preserve"> really satisfying — it calms my nerves and helps me stay in shape.”  </w:t>
      </w:r>
      <w:r>
        <w:br/>
      </w:r>
      <w:r w:rsidRPr="37C32611" w:rsidR="7A34E367">
        <w:rPr>
          <w:rFonts w:ascii="Avenir Next LT Pro" w:hAnsi="Avenir Next LT Pro" w:eastAsia="Avenir Next LT Pro" w:cs="Avenir Next LT Pro"/>
          <w:color w:val="000000" w:themeColor="text1" w:themeTint="FF" w:themeShade="FF"/>
          <w:sz w:val="22"/>
          <w:szCs w:val="22"/>
          <w:lang w:val="en-US"/>
        </w:rPr>
        <w:t xml:space="preserve"> </w:t>
      </w:r>
      <w:r>
        <w:br/>
      </w:r>
      <w:r>
        <w:br/>
      </w:r>
      <w:r w:rsidRPr="37C32611" w:rsidR="7A34E367">
        <w:rPr>
          <w:rFonts w:ascii="Avenir Next LT Pro" w:hAnsi="Avenir Next LT Pro" w:eastAsia="Avenir Next LT Pro" w:cs="Avenir Next LT Pro"/>
          <w:b w:val="1"/>
          <w:bCs w:val="1"/>
          <w:color w:val="000000" w:themeColor="text1" w:themeTint="FF" w:themeShade="FF"/>
          <w:sz w:val="22"/>
          <w:szCs w:val="22"/>
          <w:lang w:val="en-US"/>
        </w:rPr>
        <w:t>Planting the seeds for long-term change</w:t>
      </w:r>
    </w:p>
    <w:p w:rsidR="7A34E367" w:rsidP="37C32611" w:rsidRDefault="7A34E367" w14:paraId="14EDA61A" w14:textId="4DD9C1E7">
      <w:pPr>
        <w:pStyle w:val="Normal"/>
        <w:rPr>
          <w:rFonts w:ascii="Avenir Next LT Pro" w:hAnsi="Avenir Next LT Pro" w:eastAsia="Avenir Next LT Pro" w:cs="Avenir Next LT Pro"/>
        </w:rPr>
      </w:pPr>
      <w:r w:rsidR="7A34E367">
        <w:drawing>
          <wp:inline wp14:editId="3ABDB56D" wp14:anchorId="31462C2B">
            <wp:extent cx="5943600" cy="3343275"/>
            <wp:effectExtent l="0" t="0" r="0" b="0"/>
            <wp:docPr id="3832934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3293426" name=""/>
                    <pic:cNvPicPr/>
                  </pic:nvPicPr>
                  <pic:blipFill>
                    <a:blip xmlns:r="http://schemas.openxmlformats.org/officeDocument/2006/relationships" r:embed="rId767225360">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br/>
      </w:r>
      <w:r w:rsidRPr="37C32611" w:rsidR="25BB271A">
        <w:rPr>
          <w:rFonts w:ascii="Avenir Next LT Pro" w:hAnsi="Avenir Next LT Pro" w:eastAsia="Avenir Next LT Pro" w:cs="Avenir Next LT Pro"/>
        </w:rPr>
        <w:t xml:space="preserve">United Way’s commitment to food security in York goes back more than a decade. In 2013, we helped launch the York Region Food Charter and supported the creation of the York Region Food Council, led by YRFN, to bring together farmers, schools, social service </w:t>
      </w:r>
      <w:r w:rsidRPr="37C32611" w:rsidR="25BB271A">
        <w:rPr>
          <w:rFonts w:ascii="Avenir Next LT Pro" w:hAnsi="Avenir Next LT Pro" w:eastAsia="Avenir Next LT Pro" w:cs="Avenir Next LT Pro"/>
        </w:rPr>
        <w:t>agencies</w:t>
      </w:r>
      <w:r w:rsidRPr="37C32611" w:rsidR="25BB271A">
        <w:rPr>
          <w:rFonts w:ascii="Avenir Next LT Pro" w:hAnsi="Avenir Next LT Pro" w:eastAsia="Avenir Next LT Pro" w:cs="Avenir Next LT Pro"/>
        </w:rPr>
        <w:t xml:space="preserve"> and community groups to address food insecurity in the region. </w:t>
      </w:r>
    </w:p>
    <w:p w:rsidR="25BB271A" w:rsidP="37C32611" w:rsidRDefault="25BB271A" w14:paraId="7B21DEA2" w14:textId="6DC496A9">
      <w:pPr>
        <w:pStyle w:val="Normal"/>
        <w:rPr>
          <w:rFonts w:ascii="Avenir Next LT Pro" w:hAnsi="Avenir Next LT Pro" w:eastAsia="Avenir Next LT Pro" w:cs="Avenir Next LT Pro"/>
        </w:rPr>
      </w:pPr>
      <w:r w:rsidRPr="37C32611" w:rsidR="25BB271A">
        <w:rPr>
          <w:rFonts w:ascii="Avenir Next LT Pro" w:hAnsi="Avenir Next LT Pro" w:eastAsia="Avenir Next LT Pro" w:cs="Avenir Next LT Pro"/>
        </w:rPr>
        <w:t xml:space="preserve">“In York Region, we’re seeing one in five people living with food insecurity,” explains Kate, York Region Food Network’s Executive Director. “We're one organization working across nine different municipalities with a mix of rural, suburban and urban — all of which have really different needs.” </w:t>
      </w:r>
    </w:p>
    <w:p w:rsidR="25BB271A" w:rsidP="37C32611" w:rsidRDefault="25BB271A" w14:paraId="7C22A539" w14:textId="5A2D72F5">
      <w:pPr>
        <w:pStyle w:val="Normal"/>
        <w:rPr>
          <w:rFonts w:ascii="Avenir Next LT Pro" w:hAnsi="Avenir Next LT Pro" w:eastAsia="Avenir Next LT Pro" w:cs="Avenir Next LT Pro"/>
        </w:rPr>
      </w:pPr>
      <w:r w:rsidRPr="37C32611" w:rsidR="25BB271A">
        <w:rPr>
          <w:rFonts w:ascii="Avenir Next LT Pro" w:hAnsi="Avenir Next LT Pro" w:eastAsia="Avenir Next LT Pro" w:cs="Avenir Next LT Pro"/>
        </w:rPr>
        <w:t xml:space="preserve">Kate emphasizes the importance of United Way’s multi-year funding, which gives organizations like </w:t>
      </w:r>
      <w:r w:rsidRPr="37C32611" w:rsidR="25BB271A">
        <w:rPr>
          <w:rFonts w:ascii="Avenir Next LT Pro" w:hAnsi="Avenir Next LT Pro" w:eastAsia="Avenir Next LT Pro" w:cs="Avenir Next LT Pro"/>
        </w:rPr>
        <w:t>hers</w:t>
      </w:r>
      <w:r w:rsidRPr="37C32611" w:rsidR="25BB271A">
        <w:rPr>
          <w:rFonts w:ascii="Avenir Next LT Pro" w:hAnsi="Avenir Next LT Pro" w:eastAsia="Avenir Next LT Pro" w:cs="Avenir Next LT Pro"/>
        </w:rPr>
        <w:t xml:space="preserve"> stability in uncertain times and the ability to </w:t>
      </w:r>
      <w:r w:rsidRPr="37C32611" w:rsidR="25BB271A">
        <w:rPr>
          <w:rFonts w:ascii="Avenir Next LT Pro" w:hAnsi="Avenir Next LT Pro" w:eastAsia="Avenir Next LT Pro" w:cs="Avenir Next LT Pro"/>
        </w:rPr>
        <w:t>plan ahead</w:t>
      </w:r>
      <w:r w:rsidRPr="37C32611" w:rsidR="25BB271A">
        <w:rPr>
          <w:rFonts w:ascii="Avenir Next LT Pro" w:hAnsi="Avenir Next LT Pro" w:eastAsia="Avenir Next LT Pro" w:cs="Avenir Next LT Pro"/>
        </w:rPr>
        <w:t xml:space="preserve"> and tackle systemic issues</w:t>
      </w:r>
      <w:r w:rsidRPr="37C32611" w:rsidR="25BB271A">
        <w:rPr>
          <w:rFonts w:ascii="Avenir Next LT Pro" w:hAnsi="Avenir Next LT Pro" w:eastAsia="Avenir Next LT Pro" w:cs="Avenir Next LT Pro"/>
        </w:rPr>
        <w:t xml:space="preserve">.  </w:t>
      </w:r>
      <w:r w:rsidRPr="37C32611" w:rsidR="25BB271A">
        <w:rPr>
          <w:rFonts w:ascii="Avenir Next LT Pro" w:hAnsi="Avenir Next LT Pro" w:eastAsia="Avenir Next LT Pro" w:cs="Avenir Next LT Pro"/>
        </w:rPr>
        <w:t xml:space="preserve"> </w:t>
      </w:r>
    </w:p>
    <w:p w:rsidR="25BB271A" w:rsidP="37C32611" w:rsidRDefault="25BB271A" w14:paraId="253C63DB" w14:textId="77850B8B">
      <w:pPr>
        <w:pStyle w:val="Normal"/>
        <w:rPr>
          <w:rFonts w:ascii="Avenir Next LT Pro" w:hAnsi="Avenir Next LT Pro" w:eastAsia="Avenir Next LT Pro" w:cs="Avenir Next LT Pro"/>
        </w:rPr>
      </w:pPr>
      <w:r w:rsidRPr="37C32611" w:rsidR="25BB271A">
        <w:rPr>
          <w:rFonts w:ascii="Avenir Next LT Pro" w:hAnsi="Avenir Next LT Pro" w:eastAsia="Avenir Next LT Pro" w:cs="Avenir Next LT Pro"/>
        </w:rPr>
        <w:t xml:space="preserve">"United Way really encourages us to think beyond immediate services,” Kate says. “We can be progressive in how we're supporting our community and addressing the root causes of poverty.” </w:t>
      </w:r>
      <w:r>
        <w:br/>
      </w:r>
      <w:r w:rsidRPr="37C32611" w:rsidR="25BB271A">
        <w:rPr>
          <w:rFonts w:ascii="Avenir Next LT Pro" w:hAnsi="Avenir Next LT Pro" w:eastAsia="Avenir Next LT Pro" w:cs="Avenir Next LT Pro"/>
        </w:rPr>
        <w:t xml:space="preserve"> </w:t>
      </w:r>
      <w:r>
        <w:br/>
      </w:r>
      <w:r>
        <w:br/>
      </w:r>
      <w:r w:rsidRPr="37C32611" w:rsidR="25BB271A">
        <w:rPr>
          <w:rFonts w:ascii="Avenir Next LT Pro" w:hAnsi="Avenir Next LT Pro" w:eastAsia="Avenir Next LT Pro" w:cs="Avenir Next LT Pro"/>
          <w:b w:val="1"/>
          <w:bCs w:val="1"/>
        </w:rPr>
        <w:t xml:space="preserve">A safe place to land and grow  </w:t>
      </w:r>
      <w:r>
        <w:br/>
      </w:r>
      <w:r w:rsidRPr="37C32611" w:rsidR="25BB271A">
        <w:rPr>
          <w:rFonts w:ascii="Avenir Next LT Pro" w:hAnsi="Avenir Next LT Pro" w:eastAsia="Avenir Next LT Pro" w:cs="Avenir Next LT Pro"/>
        </w:rPr>
        <w:t xml:space="preserve"> </w:t>
      </w:r>
      <w:r>
        <w:br/>
      </w:r>
      <w:r w:rsidRPr="37C32611" w:rsidR="25BB271A">
        <w:rPr>
          <w:rFonts w:ascii="Avenir Next LT Pro" w:hAnsi="Avenir Next LT Pro" w:eastAsia="Avenir Next LT Pro" w:cs="Avenir Next LT Pro"/>
        </w:rPr>
        <w:t xml:space="preserve">For Anna, the program offered something other than food, but just as essential: a third space. </w:t>
      </w:r>
      <w:r>
        <w:br/>
      </w:r>
      <w:r w:rsidRPr="37C32611" w:rsidR="25BB271A">
        <w:rPr>
          <w:rFonts w:ascii="Avenir Next LT Pro" w:hAnsi="Avenir Next LT Pro" w:eastAsia="Avenir Next LT Pro" w:cs="Avenir Next LT Pro"/>
        </w:rPr>
        <w:t xml:space="preserve"> </w:t>
      </w:r>
      <w:r>
        <w:br/>
      </w:r>
      <w:r w:rsidRPr="37C32611" w:rsidR="25BB271A">
        <w:rPr>
          <w:rFonts w:ascii="Avenir Next LT Pro" w:hAnsi="Avenir Next LT Pro" w:eastAsia="Avenir Next LT Pro" w:cs="Avenir Next LT Pro"/>
        </w:rPr>
        <w:t xml:space="preserve">“Here in Aurora, there aren’t many places to go outside of work or school,” she says. "After seeing the same people every week, I got more comfortable as I got to know them. Nowadays, we all help each other out.” </w:t>
      </w:r>
    </w:p>
    <w:p w:rsidR="25BB271A" w:rsidP="37C32611" w:rsidRDefault="25BB271A" w14:paraId="146D895A" w14:textId="47609623">
      <w:pPr>
        <w:pStyle w:val="Normal"/>
        <w:rPr>
          <w:rFonts w:ascii="Avenir Next LT Pro" w:hAnsi="Avenir Next LT Pro" w:eastAsia="Avenir Next LT Pro" w:cs="Avenir Next LT Pro"/>
        </w:rPr>
      </w:pPr>
      <w:r w:rsidRPr="37C32611" w:rsidR="25BB271A">
        <w:rPr>
          <w:rFonts w:ascii="Avenir Next LT Pro" w:hAnsi="Avenir Next LT Pro" w:eastAsia="Avenir Next LT Pro" w:cs="Avenir Next LT Pro"/>
        </w:rPr>
        <w:t xml:space="preserve">Kate sees this every day. “It's about creating community spaces where people meet others,” she says. “The greatest feeling for me is seeing a group of community members of all different ages, backgrounds and languages, smiling and laughing together.” </w:t>
      </w:r>
      <w:r>
        <w:br/>
      </w:r>
      <w:r w:rsidRPr="37C32611" w:rsidR="25BB271A">
        <w:rPr>
          <w:rFonts w:ascii="Avenir Next LT Pro" w:hAnsi="Avenir Next LT Pro" w:eastAsia="Avenir Next LT Pro" w:cs="Avenir Next LT Pro"/>
        </w:rPr>
        <w:t xml:space="preserve"> </w:t>
      </w:r>
      <w:r>
        <w:br/>
      </w:r>
      <w:r w:rsidRPr="37C32611" w:rsidR="25BB271A">
        <w:rPr>
          <w:rFonts w:ascii="Avenir Next LT Pro" w:hAnsi="Avenir Next LT Pro" w:eastAsia="Avenir Next LT Pro" w:cs="Avenir Next LT Pro"/>
        </w:rPr>
        <w:t xml:space="preserve">People thrive when they can access community and support, close to home, and United Way is working to expand that sense of belonging. In the next decade, we plan to open 10 new Community Hubs across Peel, </w:t>
      </w:r>
      <w:r w:rsidRPr="37C32611" w:rsidR="25BB271A">
        <w:rPr>
          <w:rFonts w:ascii="Avenir Next LT Pro" w:hAnsi="Avenir Next LT Pro" w:eastAsia="Avenir Next LT Pro" w:cs="Avenir Next LT Pro"/>
        </w:rPr>
        <w:t>Toronto</w:t>
      </w:r>
      <w:r w:rsidRPr="37C32611" w:rsidR="25BB271A">
        <w:rPr>
          <w:rFonts w:ascii="Avenir Next LT Pro" w:hAnsi="Avenir Next LT Pro" w:eastAsia="Avenir Next LT Pro" w:cs="Avenir Next LT Pro"/>
        </w:rPr>
        <w:t xml:space="preserve"> and York Region — spaces where people can come together for support, </w:t>
      </w:r>
      <w:r w:rsidRPr="37C32611" w:rsidR="25BB271A">
        <w:rPr>
          <w:rFonts w:ascii="Avenir Next LT Pro" w:hAnsi="Avenir Next LT Pro" w:eastAsia="Avenir Next LT Pro" w:cs="Avenir Next LT Pro"/>
        </w:rPr>
        <w:t>resources</w:t>
      </w:r>
      <w:r w:rsidRPr="37C32611" w:rsidR="25BB271A">
        <w:rPr>
          <w:rFonts w:ascii="Avenir Next LT Pro" w:hAnsi="Avenir Next LT Pro" w:eastAsia="Avenir Next LT Pro" w:cs="Avenir Next LT Pro"/>
        </w:rPr>
        <w:t xml:space="preserve"> and connection, all of which are essential for social, </w:t>
      </w:r>
      <w:r w:rsidRPr="37C32611" w:rsidR="25BB271A">
        <w:rPr>
          <w:rFonts w:ascii="Avenir Next LT Pro" w:hAnsi="Avenir Next LT Pro" w:eastAsia="Avenir Next LT Pro" w:cs="Avenir Next LT Pro"/>
        </w:rPr>
        <w:t>mental</w:t>
      </w:r>
      <w:r w:rsidRPr="37C32611" w:rsidR="25BB271A">
        <w:rPr>
          <w:rFonts w:ascii="Avenir Next LT Pro" w:hAnsi="Avenir Next LT Pro" w:eastAsia="Avenir Next LT Pro" w:cs="Avenir Next LT Pro"/>
        </w:rPr>
        <w:t xml:space="preserve"> and physical wellbeing</w:t>
      </w:r>
      <w:r w:rsidRPr="37C32611" w:rsidR="25BB271A">
        <w:rPr>
          <w:rFonts w:ascii="Avenir Next LT Pro" w:hAnsi="Avenir Next LT Pro" w:eastAsia="Avenir Next LT Pro" w:cs="Avenir Next LT Pro"/>
        </w:rPr>
        <w:t xml:space="preserve">.  </w:t>
      </w:r>
    </w:p>
    <w:p w:rsidR="25BB271A" w:rsidP="37C32611" w:rsidRDefault="25BB271A" w14:paraId="2790FB4C" w14:textId="3F0B0297">
      <w:pPr>
        <w:pStyle w:val="Normal"/>
        <w:rPr>
          <w:rFonts w:ascii="Avenir Next LT Pro" w:hAnsi="Avenir Next LT Pro" w:eastAsia="Avenir Next LT Pro" w:cs="Avenir Next LT Pro"/>
          <w:b w:val="0"/>
          <w:bCs w:val="0"/>
        </w:rPr>
      </w:pPr>
      <w:r w:rsidRPr="37C32611" w:rsidR="25BB271A">
        <w:rPr>
          <w:rFonts w:ascii="Avenir Next LT Pro" w:hAnsi="Avenir Next LT Pro" w:eastAsia="Avenir Next LT Pro" w:cs="Avenir Next LT Pro"/>
          <w:b w:val="1"/>
          <w:bCs w:val="1"/>
        </w:rPr>
        <w:t xml:space="preserve">From participant to leader  </w:t>
      </w:r>
      <w:r>
        <w:br/>
      </w:r>
      <w:r>
        <w:br/>
      </w:r>
      <w:r w:rsidR="295D55D1">
        <w:drawing>
          <wp:inline wp14:editId="776E2F92" wp14:anchorId="74A3973D">
            <wp:extent cx="5943600" cy="3343275"/>
            <wp:effectExtent l="0" t="0" r="0" b="0"/>
            <wp:docPr id="5167239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6723918" name=""/>
                    <pic:cNvPicPr/>
                  </pic:nvPicPr>
                  <pic:blipFill>
                    <a:blip xmlns:r="http://schemas.openxmlformats.org/officeDocument/2006/relationships" r:embed="rId225494737">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br/>
      </w:r>
      <w:r w:rsidRPr="37C32611" w:rsidR="3EA49608">
        <w:rPr>
          <w:rFonts w:ascii="Avenir Next LT Pro" w:hAnsi="Avenir Next LT Pro" w:eastAsia="Avenir Next LT Pro" w:cs="Avenir Next LT Pro"/>
          <w:b w:val="0"/>
          <w:bCs w:val="0"/>
        </w:rPr>
        <w:t xml:space="preserve">Anna now volunteers at YRFN, helping with everything from garden upkeep to making meals for hospice patients and their caregivers. </w:t>
      </w:r>
    </w:p>
    <w:p w:rsidR="3EA49608" w:rsidP="37C32611" w:rsidRDefault="3EA49608" w14:paraId="64EFA0C4" w14:textId="7B5B1FA1">
      <w:pPr>
        <w:pStyle w:val="Normal"/>
        <w:rPr>
          <w:rFonts w:ascii="Avenir Next LT Pro" w:hAnsi="Avenir Next LT Pro" w:eastAsia="Avenir Next LT Pro" w:cs="Avenir Next LT Pro"/>
          <w:b w:val="0"/>
          <w:bCs w:val="0"/>
        </w:rPr>
      </w:pPr>
      <w:r w:rsidRPr="37C32611" w:rsidR="3EA49608">
        <w:rPr>
          <w:rFonts w:ascii="Avenir Next LT Pro" w:hAnsi="Avenir Next LT Pro" w:eastAsia="Avenir Next LT Pro" w:cs="Avenir Next LT Pro"/>
          <w:b w:val="0"/>
          <w:bCs w:val="0"/>
        </w:rPr>
        <w:t xml:space="preserve">“To go from being a participant to a volunteer is empowering,” she says. “I tend to struggle with self-esteem, so I’m grateful there are ways I can give back.” </w:t>
      </w:r>
      <w:r>
        <w:br/>
      </w:r>
      <w:r w:rsidRPr="37C32611" w:rsidR="3EA49608">
        <w:rPr>
          <w:rFonts w:ascii="Avenir Next LT Pro" w:hAnsi="Avenir Next LT Pro" w:eastAsia="Avenir Next LT Pro" w:cs="Avenir Next LT Pro"/>
          <w:b w:val="0"/>
          <w:bCs w:val="0"/>
        </w:rPr>
        <w:t xml:space="preserve"> </w:t>
      </w:r>
      <w:r>
        <w:br/>
      </w:r>
      <w:r w:rsidRPr="37C32611" w:rsidR="3EA49608">
        <w:rPr>
          <w:rFonts w:ascii="Avenir Next LT Pro" w:hAnsi="Avenir Next LT Pro" w:eastAsia="Avenir Next LT Pro" w:cs="Avenir Next LT Pro"/>
          <w:b w:val="0"/>
          <w:bCs w:val="0"/>
        </w:rPr>
        <w:t xml:space="preserve">Kate has seen how Anna has blossomed over the years, bringing her unique insight and experience to the benefit of everyone she connects with. </w:t>
      </w:r>
    </w:p>
    <w:p w:rsidR="3EA49608" w:rsidP="37C32611" w:rsidRDefault="3EA49608" w14:paraId="1F8834B7" w14:textId="0252B2E9">
      <w:pPr>
        <w:pStyle w:val="Normal"/>
        <w:rPr>
          <w:rFonts w:ascii="Avenir Next LT Pro" w:hAnsi="Avenir Next LT Pro" w:eastAsia="Avenir Next LT Pro" w:cs="Avenir Next LT Pro"/>
          <w:b w:val="0"/>
          <w:bCs w:val="0"/>
        </w:rPr>
      </w:pPr>
      <w:r w:rsidRPr="37C32611" w:rsidR="3EA49608">
        <w:rPr>
          <w:rFonts w:ascii="Avenir Next LT Pro" w:hAnsi="Avenir Next LT Pro" w:eastAsia="Avenir Next LT Pro" w:cs="Avenir Next LT Pro"/>
          <w:b w:val="0"/>
          <w:bCs w:val="0"/>
        </w:rPr>
        <w:t xml:space="preserve">“Anna’s been taking such a leadership role in volunteering in our programs,” she says. “She’s constantly learning, sharing her knowledge and inspiring us to think about different programming and workshop ideas.” </w:t>
      </w:r>
    </w:p>
    <w:p w:rsidR="3EA49608" w:rsidP="37C32611" w:rsidRDefault="3EA49608" w14:paraId="56CD35B4" w14:textId="3C189548">
      <w:pPr>
        <w:pStyle w:val="Normal"/>
        <w:rPr>
          <w:rFonts w:ascii="Avenir Next LT Pro" w:hAnsi="Avenir Next LT Pro" w:eastAsia="Avenir Next LT Pro" w:cs="Avenir Next LT Pro"/>
          <w:b w:val="0"/>
          <w:bCs w:val="0"/>
        </w:rPr>
      </w:pPr>
      <w:r w:rsidRPr="37C32611" w:rsidR="3EA49608">
        <w:rPr>
          <w:rFonts w:ascii="Avenir Next LT Pro" w:hAnsi="Avenir Next LT Pro" w:eastAsia="Avenir Next LT Pro" w:cs="Avenir Next LT Pro"/>
          <w:b w:val="0"/>
          <w:bCs w:val="0"/>
        </w:rPr>
        <w:t xml:space="preserve">We fight hunger at the roots, not just at the table   </w:t>
      </w:r>
      <w:r>
        <w:br/>
      </w:r>
      <w:r w:rsidRPr="37C32611" w:rsidR="3EA49608">
        <w:rPr>
          <w:rFonts w:ascii="Avenir Next LT Pro" w:hAnsi="Avenir Next LT Pro" w:eastAsia="Avenir Next LT Pro" w:cs="Avenir Next LT Pro"/>
          <w:b w:val="0"/>
          <w:bCs w:val="0"/>
        </w:rPr>
        <w:t xml:space="preserve"> </w:t>
      </w:r>
      <w:r>
        <w:br/>
      </w:r>
      <w:r w:rsidRPr="37C32611" w:rsidR="3EA49608">
        <w:rPr>
          <w:rFonts w:ascii="Avenir Next LT Pro" w:hAnsi="Avenir Next LT Pro" w:eastAsia="Avenir Next LT Pro" w:cs="Avenir Next LT Pro"/>
          <w:b w:val="0"/>
          <w:bCs w:val="0"/>
        </w:rPr>
        <w:t xml:space="preserve">No one should go hungry. But more than that, everyone deserves to build a good life, one with financial security, strong </w:t>
      </w:r>
      <w:r w:rsidRPr="37C32611" w:rsidR="3EA49608">
        <w:rPr>
          <w:rFonts w:ascii="Avenir Next LT Pro" w:hAnsi="Avenir Next LT Pro" w:eastAsia="Avenir Next LT Pro" w:cs="Avenir Next LT Pro"/>
          <w:b w:val="0"/>
          <w:bCs w:val="0"/>
        </w:rPr>
        <w:t>relationships</w:t>
      </w:r>
      <w:r w:rsidRPr="37C32611" w:rsidR="3EA49608">
        <w:rPr>
          <w:rFonts w:ascii="Avenir Next LT Pro" w:hAnsi="Avenir Next LT Pro" w:eastAsia="Avenir Next LT Pro" w:cs="Avenir Next LT Pro"/>
          <w:b w:val="0"/>
          <w:bCs w:val="0"/>
        </w:rPr>
        <w:t xml:space="preserve"> and a true sense of belonging</w:t>
      </w:r>
      <w:r w:rsidRPr="37C32611" w:rsidR="3EA49608">
        <w:rPr>
          <w:rFonts w:ascii="Avenir Next LT Pro" w:hAnsi="Avenir Next LT Pro" w:eastAsia="Avenir Next LT Pro" w:cs="Avenir Next LT Pro"/>
          <w:b w:val="0"/>
          <w:bCs w:val="0"/>
        </w:rPr>
        <w:t xml:space="preserve">.  </w:t>
      </w:r>
    </w:p>
    <w:p w:rsidR="3EA49608" w:rsidP="37C32611" w:rsidRDefault="3EA49608" w14:paraId="5A4BFCB5" w14:textId="57040BF3">
      <w:pPr>
        <w:pStyle w:val="Normal"/>
        <w:rPr>
          <w:rFonts w:ascii="Avenir Next LT Pro" w:hAnsi="Avenir Next LT Pro" w:eastAsia="Avenir Next LT Pro" w:cs="Avenir Next LT Pro"/>
          <w:b w:val="0"/>
          <w:bCs w:val="0"/>
        </w:rPr>
      </w:pPr>
      <w:r w:rsidRPr="37C32611" w:rsidR="3EA49608">
        <w:rPr>
          <w:rFonts w:ascii="Avenir Next LT Pro" w:hAnsi="Avenir Next LT Pro" w:eastAsia="Avenir Next LT Pro" w:cs="Avenir Next LT Pro"/>
          <w:b w:val="0"/>
          <w:bCs w:val="0"/>
        </w:rPr>
        <w:t>That’s</w:t>
      </w:r>
      <w:r w:rsidRPr="37C32611" w:rsidR="3EA49608">
        <w:rPr>
          <w:rFonts w:ascii="Avenir Next LT Pro" w:hAnsi="Avenir Next LT Pro" w:eastAsia="Avenir Next LT Pro" w:cs="Avenir Next LT Pro"/>
          <w:b w:val="0"/>
          <w:bCs w:val="0"/>
        </w:rPr>
        <w:t xml:space="preserve"> why United Way is determined to do whatever it takes to fight food insecurity — from connecting people to food pantries and strengthening urban agriculture to building community spaces where people can eat together and bringing partners together to work on local solutions. We </w:t>
      </w:r>
      <w:r w:rsidRPr="37C32611" w:rsidR="3EA49608">
        <w:rPr>
          <w:rFonts w:ascii="Avenir Next LT Pro" w:hAnsi="Avenir Next LT Pro" w:eastAsia="Avenir Next LT Pro" w:cs="Avenir Next LT Pro"/>
          <w:b w:val="0"/>
          <w:bCs w:val="0"/>
        </w:rPr>
        <w:t>won’t</w:t>
      </w:r>
      <w:r w:rsidRPr="37C32611" w:rsidR="3EA49608">
        <w:rPr>
          <w:rFonts w:ascii="Avenir Next LT Pro" w:hAnsi="Avenir Next LT Pro" w:eastAsia="Avenir Next LT Pro" w:cs="Avenir Next LT Pro"/>
          <w:b w:val="0"/>
          <w:bCs w:val="0"/>
        </w:rPr>
        <w:t xml:space="preserve"> stop until we make that vision for the GTA a reality, and everyone has what they need to build a good life. Any way we can. </w:t>
      </w:r>
    </w:p>
    <w:p w:rsidR="3EA49608" w:rsidP="37C32611" w:rsidRDefault="3EA49608" w14:paraId="50010D4C" w14:textId="3D967E4F">
      <w:pPr>
        <w:pStyle w:val="Normal"/>
        <w:rPr>
          <w:rFonts w:ascii="Avenir Next LT Pro" w:hAnsi="Avenir Next LT Pro" w:eastAsia="Avenir Next LT Pro" w:cs="Avenir Next LT Pro"/>
          <w:b w:val="0"/>
          <w:bCs w:val="0"/>
        </w:rPr>
      </w:pPr>
      <w:r w:rsidRPr="37C32611" w:rsidR="3EA49608">
        <w:rPr>
          <w:rFonts w:ascii="Avenir Next LT Pro" w:hAnsi="Avenir Next LT Pro" w:eastAsia="Avenir Next LT Pro" w:cs="Avenir Next LT Pro"/>
          <w:b w:val="0"/>
          <w:bCs w:val="0"/>
        </w:rPr>
        <w:t xml:space="preserve">For Anna, food has been essential on her path to healing — physically, </w:t>
      </w:r>
      <w:r w:rsidRPr="37C32611" w:rsidR="3EA49608">
        <w:rPr>
          <w:rFonts w:ascii="Avenir Next LT Pro" w:hAnsi="Avenir Next LT Pro" w:eastAsia="Avenir Next LT Pro" w:cs="Avenir Next LT Pro"/>
          <w:b w:val="0"/>
          <w:bCs w:val="0"/>
        </w:rPr>
        <w:t>emotionally</w:t>
      </w:r>
      <w:r w:rsidRPr="37C32611" w:rsidR="3EA49608">
        <w:rPr>
          <w:rFonts w:ascii="Avenir Next LT Pro" w:hAnsi="Avenir Next LT Pro" w:eastAsia="Avenir Next LT Pro" w:cs="Avenir Next LT Pro"/>
          <w:b w:val="0"/>
          <w:bCs w:val="0"/>
        </w:rPr>
        <w:t xml:space="preserve"> and socially. </w:t>
      </w:r>
    </w:p>
    <w:p w:rsidR="3EA49608" w:rsidP="37C32611" w:rsidRDefault="3EA49608" w14:paraId="38964DFD" w14:textId="0B7AB506">
      <w:pPr>
        <w:pStyle w:val="Normal"/>
        <w:rPr>
          <w:rFonts w:ascii="Avenir Next LT Pro" w:hAnsi="Avenir Next LT Pro" w:eastAsia="Avenir Next LT Pro" w:cs="Avenir Next LT Pro"/>
          <w:b w:val="1"/>
          <w:bCs w:val="1"/>
        </w:rPr>
      </w:pPr>
      <w:r w:rsidRPr="37C32611" w:rsidR="3EA49608">
        <w:rPr>
          <w:rFonts w:ascii="Avenir Next LT Pro" w:hAnsi="Avenir Next LT Pro" w:eastAsia="Avenir Next LT Pro" w:cs="Avenir Next LT Pro"/>
          <w:b w:val="0"/>
          <w:bCs w:val="0"/>
        </w:rPr>
        <w:t xml:space="preserve">“Growing and making food has given me so much value,” she says. “Food is culture: it brings people together and helps people live, share and build community.” </w:t>
      </w:r>
      <w:r>
        <w:br/>
      </w:r>
    </w:p>
    <w:sectPr w:rsidR="15F210E4" w:rsidSect="000D312F">
      <w:headerReference w:type="default" r:id="rId11"/>
      <w:footerReference w:type="default" r:id="rId12"/>
      <w:pgSz w:w="12240" w:h="15840"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7F41" w:rsidRDefault="00857F41" w14:paraId="70082E0C" w14:textId="77777777">
      <w:pPr>
        <w:spacing w:after="0" w:line="240" w:lineRule="auto"/>
      </w:pPr>
      <w:r>
        <w:separator/>
      </w:r>
    </w:p>
  </w:endnote>
  <w:endnote w:type="continuationSeparator" w:id="0">
    <w:p w:rsidR="00857F41" w:rsidRDefault="00857F41" w14:paraId="70CE46DB" w14:textId="77777777">
      <w:pPr>
        <w:spacing w:after="0" w:line="240" w:lineRule="auto"/>
      </w:pPr>
      <w:r>
        <w:continuationSeparator/>
      </w:r>
    </w:p>
  </w:endnote>
  <w:endnote w:type="continuationNotice" w:id="1">
    <w:p w:rsidR="00857F41" w:rsidRDefault="00857F41" w14:paraId="59FFB59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3A853A86" w14:textId="77777777">
      <w:tc>
        <w:tcPr>
          <w:tcW w:w="3120" w:type="dxa"/>
        </w:tcPr>
        <w:p w:rsidR="09C4FDB7" w:rsidP="09C4FDB7" w:rsidRDefault="09C4FDB7" w14:paraId="4BDE11AE" w14:textId="68CF5833">
          <w:pPr>
            <w:pStyle w:val="Header"/>
            <w:ind w:left="-115"/>
          </w:pPr>
        </w:p>
      </w:tc>
      <w:tc>
        <w:tcPr>
          <w:tcW w:w="3120" w:type="dxa"/>
        </w:tcPr>
        <w:p w:rsidR="09C4FDB7" w:rsidP="09C4FDB7" w:rsidRDefault="09C4FDB7" w14:paraId="643D71E1" w14:textId="56268ACA">
          <w:pPr>
            <w:pStyle w:val="Header"/>
            <w:jc w:val="center"/>
          </w:pPr>
        </w:p>
      </w:tc>
      <w:tc>
        <w:tcPr>
          <w:tcW w:w="3120" w:type="dxa"/>
        </w:tcPr>
        <w:p w:rsidR="09C4FDB7" w:rsidP="09C4FDB7" w:rsidRDefault="09C4FDB7" w14:paraId="1AA149F6" w14:textId="7721C3B4">
          <w:pPr>
            <w:pStyle w:val="Header"/>
            <w:ind w:right="-115"/>
            <w:jc w:val="right"/>
          </w:pPr>
        </w:p>
      </w:tc>
    </w:tr>
  </w:tbl>
  <w:p w:rsidR="09C4FDB7" w:rsidP="09C4FDB7" w:rsidRDefault="09C4FDB7" w14:paraId="0ACB9B1A" w14:textId="44AF0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7F41" w:rsidRDefault="00857F41" w14:paraId="283D3D4E" w14:textId="77777777">
      <w:pPr>
        <w:spacing w:after="0" w:line="240" w:lineRule="auto"/>
      </w:pPr>
      <w:r>
        <w:separator/>
      </w:r>
    </w:p>
  </w:footnote>
  <w:footnote w:type="continuationSeparator" w:id="0">
    <w:p w:rsidR="00857F41" w:rsidRDefault="00857F41" w14:paraId="656CFB7D" w14:textId="77777777">
      <w:pPr>
        <w:spacing w:after="0" w:line="240" w:lineRule="auto"/>
      </w:pPr>
      <w:r>
        <w:continuationSeparator/>
      </w:r>
    </w:p>
  </w:footnote>
  <w:footnote w:type="continuationNotice" w:id="1">
    <w:p w:rsidR="00857F41" w:rsidRDefault="00857F41" w14:paraId="042B8A4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5BEF723E" w14:textId="77777777">
      <w:tc>
        <w:tcPr>
          <w:tcW w:w="3120" w:type="dxa"/>
        </w:tcPr>
        <w:p w:rsidR="09C4FDB7" w:rsidP="09C4FDB7" w:rsidRDefault="09C4FDB7" w14:paraId="2A73D423" w14:textId="222EFB9F">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rsidR="09C4FDB7" w:rsidP="09C4FDB7" w:rsidRDefault="09C4FDB7" w14:paraId="439B6640" w14:textId="438CD9A4">
          <w:pPr>
            <w:pStyle w:val="Header"/>
            <w:jc w:val="center"/>
          </w:pPr>
        </w:p>
      </w:tc>
      <w:tc>
        <w:tcPr>
          <w:tcW w:w="3120" w:type="dxa"/>
        </w:tcPr>
        <w:p w:rsidR="09C4FDB7" w:rsidP="09C4FDB7" w:rsidRDefault="09C4FDB7" w14:paraId="1D87ED95" w14:textId="5165DFB1">
          <w:pPr>
            <w:pStyle w:val="Header"/>
            <w:ind w:right="-115"/>
            <w:jc w:val="right"/>
          </w:pPr>
        </w:p>
      </w:tc>
    </w:tr>
  </w:tbl>
  <w:p w:rsidR="09C4FDB7" w:rsidP="09C4FDB7" w:rsidRDefault="09C4FDB7" w14:paraId="7660EA54" w14:textId="5FF7CF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282bd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F1402B1"/>
    <w:multiLevelType w:val="hybridMultilevel"/>
    <w:tmpl w:val="D602BA72"/>
    <w:lvl w:ilvl="0" w:tplc="4BE4BEAA">
      <w:start w:val="1"/>
      <w:numFmt w:val="bullet"/>
      <w:lvlText w:val=""/>
      <w:lvlJc w:val="left"/>
      <w:pPr>
        <w:ind w:left="720" w:hanging="360"/>
      </w:pPr>
      <w:rPr>
        <w:rFonts w:hint="default" w:ascii="Symbol" w:hAnsi="Symbol"/>
      </w:rPr>
    </w:lvl>
    <w:lvl w:ilvl="1" w:tplc="07268D44">
      <w:start w:val="1"/>
      <w:numFmt w:val="bullet"/>
      <w:lvlText w:val="o"/>
      <w:lvlJc w:val="left"/>
      <w:pPr>
        <w:ind w:left="1440" w:hanging="360"/>
      </w:pPr>
      <w:rPr>
        <w:rFonts w:hint="default" w:ascii="Courier New" w:hAnsi="Courier New"/>
      </w:rPr>
    </w:lvl>
    <w:lvl w:ilvl="2" w:tplc="DC4CDB88">
      <w:start w:val="1"/>
      <w:numFmt w:val="bullet"/>
      <w:lvlText w:val=""/>
      <w:lvlJc w:val="left"/>
      <w:pPr>
        <w:ind w:left="2160" w:hanging="360"/>
      </w:pPr>
      <w:rPr>
        <w:rFonts w:hint="default" w:ascii="Wingdings" w:hAnsi="Wingdings"/>
      </w:rPr>
    </w:lvl>
    <w:lvl w:ilvl="3" w:tplc="B0A098E2">
      <w:start w:val="1"/>
      <w:numFmt w:val="bullet"/>
      <w:lvlText w:val=""/>
      <w:lvlJc w:val="left"/>
      <w:pPr>
        <w:ind w:left="2880" w:hanging="360"/>
      </w:pPr>
      <w:rPr>
        <w:rFonts w:hint="default" w:ascii="Symbol" w:hAnsi="Symbol"/>
      </w:rPr>
    </w:lvl>
    <w:lvl w:ilvl="4" w:tplc="9B0A56A4">
      <w:start w:val="1"/>
      <w:numFmt w:val="bullet"/>
      <w:lvlText w:val="o"/>
      <w:lvlJc w:val="left"/>
      <w:pPr>
        <w:ind w:left="3600" w:hanging="360"/>
      </w:pPr>
      <w:rPr>
        <w:rFonts w:hint="default" w:ascii="Courier New" w:hAnsi="Courier New"/>
      </w:rPr>
    </w:lvl>
    <w:lvl w:ilvl="5" w:tplc="4AECC3B8">
      <w:start w:val="1"/>
      <w:numFmt w:val="bullet"/>
      <w:lvlText w:val=""/>
      <w:lvlJc w:val="left"/>
      <w:pPr>
        <w:ind w:left="4320" w:hanging="360"/>
      </w:pPr>
      <w:rPr>
        <w:rFonts w:hint="default" w:ascii="Wingdings" w:hAnsi="Wingdings"/>
      </w:rPr>
    </w:lvl>
    <w:lvl w:ilvl="6" w:tplc="F3E0707A">
      <w:start w:val="1"/>
      <w:numFmt w:val="bullet"/>
      <w:lvlText w:val=""/>
      <w:lvlJc w:val="left"/>
      <w:pPr>
        <w:ind w:left="5040" w:hanging="360"/>
      </w:pPr>
      <w:rPr>
        <w:rFonts w:hint="default" w:ascii="Symbol" w:hAnsi="Symbol"/>
      </w:rPr>
    </w:lvl>
    <w:lvl w:ilvl="7" w:tplc="617A2168">
      <w:start w:val="1"/>
      <w:numFmt w:val="bullet"/>
      <w:lvlText w:val="o"/>
      <w:lvlJc w:val="left"/>
      <w:pPr>
        <w:ind w:left="5760" w:hanging="360"/>
      </w:pPr>
      <w:rPr>
        <w:rFonts w:hint="default" w:ascii="Courier New" w:hAnsi="Courier New"/>
      </w:rPr>
    </w:lvl>
    <w:lvl w:ilvl="8" w:tplc="D766E848">
      <w:start w:val="1"/>
      <w:numFmt w:val="bullet"/>
      <w:lvlText w:val=""/>
      <w:lvlJc w:val="left"/>
      <w:pPr>
        <w:ind w:left="6480" w:hanging="360"/>
      </w:pPr>
      <w:rPr>
        <w:rFonts w:hint="default" w:ascii="Wingdings" w:hAnsi="Wingdings"/>
      </w:rPr>
    </w:lvl>
  </w:abstractNum>
  <w:num w:numId="2">
    <w:abstractNumId w:val="1"/>
  </w:num>
  <w:num w:numId="1" w16cid:durableId="1733389027">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B13A2"/>
    <w:rsid w:val="000C3EBF"/>
    <w:rsid w:val="000D312F"/>
    <w:rsid w:val="000D4F44"/>
    <w:rsid w:val="000D6AD1"/>
    <w:rsid w:val="000E7608"/>
    <w:rsid w:val="000F197A"/>
    <w:rsid w:val="000F61C9"/>
    <w:rsid w:val="00106900"/>
    <w:rsid w:val="00110313"/>
    <w:rsid w:val="00146125"/>
    <w:rsid w:val="00175149"/>
    <w:rsid w:val="00185E4C"/>
    <w:rsid w:val="001A1952"/>
    <w:rsid w:val="001B6002"/>
    <w:rsid w:val="001C0B33"/>
    <w:rsid w:val="001C44C3"/>
    <w:rsid w:val="001C5B3E"/>
    <w:rsid w:val="001E46A1"/>
    <w:rsid w:val="001F1AD1"/>
    <w:rsid w:val="001F41ED"/>
    <w:rsid w:val="001F56A1"/>
    <w:rsid w:val="0020754A"/>
    <w:rsid w:val="00207C59"/>
    <w:rsid w:val="0021626E"/>
    <w:rsid w:val="00234D6A"/>
    <w:rsid w:val="002379B1"/>
    <w:rsid w:val="002539EB"/>
    <w:rsid w:val="002648A3"/>
    <w:rsid w:val="00280572"/>
    <w:rsid w:val="00280A34"/>
    <w:rsid w:val="0028272D"/>
    <w:rsid w:val="002868AE"/>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1CDD"/>
    <w:rsid w:val="003A5FD3"/>
    <w:rsid w:val="003A6C39"/>
    <w:rsid w:val="003B1ABC"/>
    <w:rsid w:val="003B4DAB"/>
    <w:rsid w:val="003B68E3"/>
    <w:rsid w:val="003C179B"/>
    <w:rsid w:val="003C404C"/>
    <w:rsid w:val="003E6C84"/>
    <w:rsid w:val="004019C6"/>
    <w:rsid w:val="004072E4"/>
    <w:rsid w:val="00407B2A"/>
    <w:rsid w:val="00422D36"/>
    <w:rsid w:val="00434EA8"/>
    <w:rsid w:val="00456537"/>
    <w:rsid w:val="004570C5"/>
    <w:rsid w:val="004577A3"/>
    <w:rsid w:val="00463C0A"/>
    <w:rsid w:val="00464AC5"/>
    <w:rsid w:val="00465C6A"/>
    <w:rsid w:val="00471DBA"/>
    <w:rsid w:val="004765A5"/>
    <w:rsid w:val="004833AA"/>
    <w:rsid w:val="00497889"/>
    <w:rsid w:val="004A1BCF"/>
    <w:rsid w:val="004B6551"/>
    <w:rsid w:val="004D1B81"/>
    <w:rsid w:val="004F231F"/>
    <w:rsid w:val="00500A90"/>
    <w:rsid w:val="00502771"/>
    <w:rsid w:val="00503DF7"/>
    <w:rsid w:val="00506715"/>
    <w:rsid w:val="00512C62"/>
    <w:rsid w:val="0051472F"/>
    <w:rsid w:val="0052187D"/>
    <w:rsid w:val="00522D18"/>
    <w:rsid w:val="00525B83"/>
    <w:rsid w:val="0053033D"/>
    <w:rsid w:val="00531CF0"/>
    <w:rsid w:val="005370CE"/>
    <w:rsid w:val="00545FC3"/>
    <w:rsid w:val="0056081D"/>
    <w:rsid w:val="00567E0D"/>
    <w:rsid w:val="0059443F"/>
    <w:rsid w:val="005B2C6F"/>
    <w:rsid w:val="005C067E"/>
    <w:rsid w:val="005C1492"/>
    <w:rsid w:val="005C2294"/>
    <w:rsid w:val="005C3112"/>
    <w:rsid w:val="005D0E34"/>
    <w:rsid w:val="005D239F"/>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C7061"/>
    <w:rsid w:val="006D393C"/>
    <w:rsid w:val="006D6DDB"/>
    <w:rsid w:val="006E157A"/>
    <w:rsid w:val="006E189A"/>
    <w:rsid w:val="00707917"/>
    <w:rsid w:val="0072382C"/>
    <w:rsid w:val="00725AA4"/>
    <w:rsid w:val="007397C7"/>
    <w:rsid w:val="00741335"/>
    <w:rsid w:val="0074140A"/>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20252"/>
    <w:rsid w:val="00821D88"/>
    <w:rsid w:val="00831EAA"/>
    <w:rsid w:val="00857F41"/>
    <w:rsid w:val="008945C5"/>
    <w:rsid w:val="008946A2"/>
    <w:rsid w:val="008B1BA5"/>
    <w:rsid w:val="008B68F9"/>
    <w:rsid w:val="008C65E0"/>
    <w:rsid w:val="008E1BBD"/>
    <w:rsid w:val="008E7AC0"/>
    <w:rsid w:val="008F058F"/>
    <w:rsid w:val="009025AC"/>
    <w:rsid w:val="00933544"/>
    <w:rsid w:val="00937176"/>
    <w:rsid w:val="009404ED"/>
    <w:rsid w:val="0094519E"/>
    <w:rsid w:val="00966220"/>
    <w:rsid w:val="00975862"/>
    <w:rsid w:val="00975ECF"/>
    <w:rsid w:val="009808CF"/>
    <w:rsid w:val="00984392"/>
    <w:rsid w:val="00987D38"/>
    <w:rsid w:val="009A0A41"/>
    <w:rsid w:val="009A6984"/>
    <w:rsid w:val="009B3B16"/>
    <w:rsid w:val="009C0B19"/>
    <w:rsid w:val="009D0D95"/>
    <w:rsid w:val="009D26FE"/>
    <w:rsid w:val="009F08DD"/>
    <w:rsid w:val="009F0AC1"/>
    <w:rsid w:val="009F144F"/>
    <w:rsid w:val="009F360A"/>
    <w:rsid w:val="00A2060E"/>
    <w:rsid w:val="00A314CD"/>
    <w:rsid w:val="00A409D8"/>
    <w:rsid w:val="00A46504"/>
    <w:rsid w:val="00A55266"/>
    <w:rsid w:val="00A6072A"/>
    <w:rsid w:val="00A71D56"/>
    <w:rsid w:val="00A871A3"/>
    <w:rsid w:val="00A934EF"/>
    <w:rsid w:val="00AA7B77"/>
    <w:rsid w:val="00AB79EC"/>
    <w:rsid w:val="00B001D1"/>
    <w:rsid w:val="00B20743"/>
    <w:rsid w:val="00B35014"/>
    <w:rsid w:val="00B372BC"/>
    <w:rsid w:val="00B512CA"/>
    <w:rsid w:val="00B86ED0"/>
    <w:rsid w:val="00B9234F"/>
    <w:rsid w:val="00B92BA0"/>
    <w:rsid w:val="00BA7B16"/>
    <w:rsid w:val="00BD5628"/>
    <w:rsid w:val="00BE1243"/>
    <w:rsid w:val="00BE1A5E"/>
    <w:rsid w:val="00C04816"/>
    <w:rsid w:val="00C12B1E"/>
    <w:rsid w:val="00C1491D"/>
    <w:rsid w:val="00C1682F"/>
    <w:rsid w:val="00C2131D"/>
    <w:rsid w:val="00C22169"/>
    <w:rsid w:val="00C42E55"/>
    <w:rsid w:val="00C44169"/>
    <w:rsid w:val="00C4515F"/>
    <w:rsid w:val="00C64477"/>
    <w:rsid w:val="00C66228"/>
    <w:rsid w:val="00C66C88"/>
    <w:rsid w:val="00C67D65"/>
    <w:rsid w:val="00C73440"/>
    <w:rsid w:val="00C821CA"/>
    <w:rsid w:val="00C82FAB"/>
    <w:rsid w:val="00CB28EA"/>
    <w:rsid w:val="00CC68C4"/>
    <w:rsid w:val="00CE435C"/>
    <w:rsid w:val="00CF76C2"/>
    <w:rsid w:val="00D12502"/>
    <w:rsid w:val="00D20BCC"/>
    <w:rsid w:val="00D24AC3"/>
    <w:rsid w:val="00D31823"/>
    <w:rsid w:val="00D31B5C"/>
    <w:rsid w:val="00D320CA"/>
    <w:rsid w:val="00D412D6"/>
    <w:rsid w:val="00D41D55"/>
    <w:rsid w:val="00D62C1F"/>
    <w:rsid w:val="00D66631"/>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8300E"/>
    <w:rsid w:val="00EB36C9"/>
    <w:rsid w:val="00EB4A7B"/>
    <w:rsid w:val="00EB4E2C"/>
    <w:rsid w:val="00EC2018"/>
    <w:rsid w:val="00EE4BB9"/>
    <w:rsid w:val="00EF5DAB"/>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AA60B4"/>
    <w:rsid w:val="02D239D6"/>
    <w:rsid w:val="03419D14"/>
    <w:rsid w:val="038F3479"/>
    <w:rsid w:val="03C5687F"/>
    <w:rsid w:val="03EB2270"/>
    <w:rsid w:val="03EBAB83"/>
    <w:rsid w:val="04942824"/>
    <w:rsid w:val="04AA33A8"/>
    <w:rsid w:val="04CE5576"/>
    <w:rsid w:val="053D9753"/>
    <w:rsid w:val="057B7074"/>
    <w:rsid w:val="0593BADD"/>
    <w:rsid w:val="05978F46"/>
    <w:rsid w:val="05F482B3"/>
    <w:rsid w:val="0634FADF"/>
    <w:rsid w:val="06A46F2D"/>
    <w:rsid w:val="06D3AEAD"/>
    <w:rsid w:val="07AC0A2C"/>
    <w:rsid w:val="0808FA88"/>
    <w:rsid w:val="080A2443"/>
    <w:rsid w:val="082FA9AE"/>
    <w:rsid w:val="08E506E6"/>
    <w:rsid w:val="090F1816"/>
    <w:rsid w:val="09601163"/>
    <w:rsid w:val="09C4FDB7"/>
    <w:rsid w:val="09CAC7D7"/>
    <w:rsid w:val="0A0027AE"/>
    <w:rsid w:val="0A33928D"/>
    <w:rsid w:val="0AC005BA"/>
    <w:rsid w:val="0AC792B9"/>
    <w:rsid w:val="0ACBB9ED"/>
    <w:rsid w:val="0B39E847"/>
    <w:rsid w:val="0BA5049F"/>
    <w:rsid w:val="0C26B9D3"/>
    <w:rsid w:val="0C37240A"/>
    <w:rsid w:val="0C79008C"/>
    <w:rsid w:val="0D109702"/>
    <w:rsid w:val="0D66C39F"/>
    <w:rsid w:val="0DADCE17"/>
    <w:rsid w:val="0DBCC19E"/>
    <w:rsid w:val="0E2BFAA2"/>
    <w:rsid w:val="0E39AA87"/>
    <w:rsid w:val="0E97ACFA"/>
    <w:rsid w:val="0EDAB26C"/>
    <w:rsid w:val="0EF09579"/>
    <w:rsid w:val="0F0EEF93"/>
    <w:rsid w:val="0F48D6C5"/>
    <w:rsid w:val="0FB91FE2"/>
    <w:rsid w:val="1081086D"/>
    <w:rsid w:val="10C40761"/>
    <w:rsid w:val="11093BB9"/>
    <w:rsid w:val="116C2855"/>
    <w:rsid w:val="11BC5C70"/>
    <w:rsid w:val="11F12B79"/>
    <w:rsid w:val="12CCD3C2"/>
    <w:rsid w:val="138959A3"/>
    <w:rsid w:val="13A863D5"/>
    <w:rsid w:val="13E34ACD"/>
    <w:rsid w:val="13F18EAD"/>
    <w:rsid w:val="13F2EF1B"/>
    <w:rsid w:val="141734EC"/>
    <w:rsid w:val="14ABE4F4"/>
    <w:rsid w:val="15763EE6"/>
    <w:rsid w:val="15B3AEEF"/>
    <w:rsid w:val="15BE243B"/>
    <w:rsid w:val="15F210E4"/>
    <w:rsid w:val="1627899E"/>
    <w:rsid w:val="163393E0"/>
    <w:rsid w:val="16714445"/>
    <w:rsid w:val="16E2B36A"/>
    <w:rsid w:val="171D5349"/>
    <w:rsid w:val="1764239B"/>
    <w:rsid w:val="17A2FFAA"/>
    <w:rsid w:val="18139ED8"/>
    <w:rsid w:val="187AC262"/>
    <w:rsid w:val="18897A63"/>
    <w:rsid w:val="18B2EC99"/>
    <w:rsid w:val="19020B15"/>
    <w:rsid w:val="1A1AA973"/>
    <w:rsid w:val="1A70E88C"/>
    <w:rsid w:val="1A9BB255"/>
    <w:rsid w:val="1AB7D467"/>
    <w:rsid w:val="1B274A87"/>
    <w:rsid w:val="1B4A8CB5"/>
    <w:rsid w:val="1B984919"/>
    <w:rsid w:val="1BA00D17"/>
    <w:rsid w:val="1BAF0C5E"/>
    <w:rsid w:val="1C64FAAE"/>
    <w:rsid w:val="1C77BCF2"/>
    <w:rsid w:val="1C859B9E"/>
    <w:rsid w:val="1C8FEFD2"/>
    <w:rsid w:val="1CCDE79E"/>
    <w:rsid w:val="1CEC9D00"/>
    <w:rsid w:val="1D30909D"/>
    <w:rsid w:val="1DAC3391"/>
    <w:rsid w:val="1DD2DC8F"/>
    <w:rsid w:val="1E38E2F0"/>
    <w:rsid w:val="1ED7ADD9"/>
    <w:rsid w:val="1F0D32BD"/>
    <w:rsid w:val="1F3715BE"/>
    <w:rsid w:val="1F604C04"/>
    <w:rsid w:val="1FA4594F"/>
    <w:rsid w:val="20025DE3"/>
    <w:rsid w:val="201B5486"/>
    <w:rsid w:val="20306B8F"/>
    <w:rsid w:val="204B10D5"/>
    <w:rsid w:val="2075E5BC"/>
    <w:rsid w:val="20C30C0E"/>
    <w:rsid w:val="21057DD0"/>
    <w:rsid w:val="21146EDC"/>
    <w:rsid w:val="212112B7"/>
    <w:rsid w:val="21590CC1"/>
    <w:rsid w:val="217FA7D1"/>
    <w:rsid w:val="218044DC"/>
    <w:rsid w:val="222A95CE"/>
    <w:rsid w:val="22401C02"/>
    <w:rsid w:val="225E5747"/>
    <w:rsid w:val="230550D7"/>
    <w:rsid w:val="231A54EC"/>
    <w:rsid w:val="231B35BC"/>
    <w:rsid w:val="236A4C41"/>
    <w:rsid w:val="23BDF319"/>
    <w:rsid w:val="23C3C41B"/>
    <w:rsid w:val="24777741"/>
    <w:rsid w:val="24C9F644"/>
    <w:rsid w:val="25BB271A"/>
    <w:rsid w:val="25F76332"/>
    <w:rsid w:val="2683B3C3"/>
    <w:rsid w:val="2710A132"/>
    <w:rsid w:val="2721AF91"/>
    <w:rsid w:val="2740F344"/>
    <w:rsid w:val="2771CE57"/>
    <w:rsid w:val="27A7BC7D"/>
    <w:rsid w:val="27D16CE7"/>
    <w:rsid w:val="28019706"/>
    <w:rsid w:val="282D57EE"/>
    <w:rsid w:val="28910345"/>
    <w:rsid w:val="28FEF746"/>
    <w:rsid w:val="2901A1CB"/>
    <w:rsid w:val="292F4DA0"/>
    <w:rsid w:val="295D55D1"/>
    <w:rsid w:val="2A8C09F3"/>
    <w:rsid w:val="2A99E8AC"/>
    <w:rsid w:val="2AA90923"/>
    <w:rsid w:val="2AC110A7"/>
    <w:rsid w:val="2ADBFF22"/>
    <w:rsid w:val="2B0E2373"/>
    <w:rsid w:val="2B5B92E3"/>
    <w:rsid w:val="2C89B1DC"/>
    <w:rsid w:val="2CB2276A"/>
    <w:rsid w:val="2CBD1CBB"/>
    <w:rsid w:val="2D647468"/>
    <w:rsid w:val="2D71AE1A"/>
    <w:rsid w:val="2D97F008"/>
    <w:rsid w:val="2E5F00CC"/>
    <w:rsid w:val="2EC20FCD"/>
    <w:rsid w:val="2EEB1AD9"/>
    <w:rsid w:val="2F8F6881"/>
    <w:rsid w:val="2FBC6F41"/>
    <w:rsid w:val="307AA71B"/>
    <w:rsid w:val="3149FA82"/>
    <w:rsid w:val="317E10A9"/>
    <w:rsid w:val="31A8EE32"/>
    <w:rsid w:val="324407F2"/>
    <w:rsid w:val="328D335F"/>
    <w:rsid w:val="32AA7C4F"/>
    <w:rsid w:val="32AB3F7E"/>
    <w:rsid w:val="33176CA3"/>
    <w:rsid w:val="340F1410"/>
    <w:rsid w:val="34470FDF"/>
    <w:rsid w:val="3484CCD4"/>
    <w:rsid w:val="3519C504"/>
    <w:rsid w:val="3536893D"/>
    <w:rsid w:val="35B9FD0D"/>
    <w:rsid w:val="35EBFE10"/>
    <w:rsid w:val="3647D9AC"/>
    <w:rsid w:val="374F81AB"/>
    <w:rsid w:val="375FF026"/>
    <w:rsid w:val="379FB0F3"/>
    <w:rsid w:val="37C32611"/>
    <w:rsid w:val="37D2244D"/>
    <w:rsid w:val="37DB9824"/>
    <w:rsid w:val="3823D0CC"/>
    <w:rsid w:val="38316B39"/>
    <w:rsid w:val="38FC2383"/>
    <w:rsid w:val="394CACDD"/>
    <w:rsid w:val="396BF347"/>
    <w:rsid w:val="396F4E7F"/>
    <w:rsid w:val="39976C3C"/>
    <w:rsid w:val="3A69C9B7"/>
    <w:rsid w:val="3B4B572D"/>
    <w:rsid w:val="3B76B1C7"/>
    <w:rsid w:val="3C22D3CD"/>
    <w:rsid w:val="3C5842A7"/>
    <w:rsid w:val="3C6D062C"/>
    <w:rsid w:val="3CD7C09E"/>
    <w:rsid w:val="3CEC91E2"/>
    <w:rsid w:val="3D92EE36"/>
    <w:rsid w:val="3E24837D"/>
    <w:rsid w:val="3E9FAFFE"/>
    <w:rsid w:val="3EA49608"/>
    <w:rsid w:val="3EB6DBB6"/>
    <w:rsid w:val="3ECE46CE"/>
    <w:rsid w:val="3F6196EA"/>
    <w:rsid w:val="3F9778A2"/>
    <w:rsid w:val="3FBC058F"/>
    <w:rsid w:val="3FE1D1D5"/>
    <w:rsid w:val="40AE1FEA"/>
    <w:rsid w:val="4109CB02"/>
    <w:rsid w:val="412043E9"/>
    <w:rsid w:val="418B7D9F"/>
    <w:rsid w:val="41B87B21"/>
    <w:rsid w:val="41FD2B05"/>
    <w:rsid w:val="42C6AB0F"/>
    <w:rsid w:val="430EBA0A"/>
    <w:rsid w:val="43325EA8"/>
    <w:rsid w:val="43655483"/>
    <w:rsid w:val="437C1234"/>
    <w:rsid w:val="43AB5F4E"/>
    <w:rsid w:val="43DB8EA1"/>
    <w:rsid w:val="43E50668"/>
    <w:rsid w:val="4462F918"/>
    <w:rsid w:val="44668047"/>
    <w:rsid w:val="453496F6"/>
    <w:rsid w:val="457AFE19"/>
    <w:rsid w:val="45F2EE9E"/>
    <w:rsid w:val="460AA2AE"/>
    <w:rsid w:val="463CFDAC"/>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C2F362"/>
    <w:rsid w:val="4AC8C310"/>
    <w:rsid w:val="4B0E5177"/>
    <w:rsid w:val="4B2382EE"/>
    <w:rsid w:val="4B36B3E4"/>
    <w:rsid w:val="4B5AF820"/>
    <w:rsid w:val="4BE1C361"/>
    <w:rsid w:val="4BE33159"/>
    <w:rsid w:val="4BEF5619"/>
    <w:rsid w:val="4C6F2245"/>
    <w:rsid w:val="4CF95CC8"/>
    <w:rsid w:val="4D2C19B0"/>
    <w:rsid w:val="4D8CD8B9"/>
    <w:rsid w:val="4DB0D5FE"/>
    <w:rsid w:val="4DB0EA38"/>
    <w:rsid w:val="4E49F37A"/>
    <w:rsid w:val="4ECD2B8F"/>
    <w:rsid w:val="4F2A1BEB"/>
    <w:rsid w:val="4F3B9808"/>
    <w:rsid w:val="4F67C9AA"/>
    <w:rsid w:val="4FEE015A"/>
    <w:rsid w:val="50043D71"/>
    <w:rsid w:val="50653606"/>
    <w:rsid w:val="5079273A"/>
    <w:rsid w:val="516DFF4E"/>
    <w:rsid w:val="51778559"/>
    <w:rsid w:val="519871B4"/>
    <w:rsid w:val="52375199"/>
    <w:rsid w:val="52A07504"/>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A5E0B"/>
    <w:rsid w:val="5691C7F9"/>
    <w:rsid w:val="56A03F0E"/>
    <w:rsid w:val="5705B2F6"/>
    <w:rsid w:val="571A92A2"/>
    <w:rsid w:val="580BF636"/>
    <w:rsid w:val="5860ABCC"/>
    <w:rsid w:val="590A9A2D"/>
    <w:rsid w:val="596906F3"/>
    <w:rsid w:val="59BF2F43"/>
    <w:rsid w:val="59D90BD9"/>
    <w:rsid w:val="5AF60B63"/>
    <w:rsid w:val="5AFA4DE1"/>
    <w:rsid w:val="5BB7B599"/>
    <w:rsid w:val="5C9C284A"/>
    <w:rsid w:val="5D1F980C"/>
    <w:rsid w:val="5DCBC5B6"/>
    <w:rsid w:val="5DCD7E43"/>
    <w:rsid w:val="5DF9B370"/>
    <w:rsid w:val="5E296D72"/>
    <w:rsid w:val="5E42FFF4"/>
    <w:rsid w:val="5E4FFFC1"/>
    <w:rsid w:val="5E86B5A5"/>
    <w:rsid w:val="5E94C3DF"/>
    <w:rsid w:val="5EC2321E"/>
    <w:rsid w:val="5EFB0FEF"/>
    <w:rsid w:val="60E59BB5"/>
    <w:rsid w:val="6115149A"/>
    <w:rsid w:val="612C7BFE"/>
    <w:rsid w:val="613F0334"/>
    <w:rsid w:val="6151E931"/>
    <w:rsid w:val="616B631A"/>
    <w:rsid w:val="61B05C88"/>
    <w:rsid w:val="61F707C0"/>
    <w:rsid w:val="622415C4"/>
    <w:rsid w:val="62462ED5"/>
    <w:rsid w:val="627AB054"/>
    <w:rsid w:val="62F80C68"/>
    <w:rsid w:val="6343B0A8"/>
    <w:rsid w:val="6354CE57"/>
    <w:rsid w:val="637D1F87"/>
    <w:rsid w:val="63D032F8"/>
    <w:rsid w:val="63ED9E96"/>
    <w:rsid w:val="642ADC7B"/>
    <w:rsid w:val="646C0A46"/>
    <w:rsid w:val="64DEB01B"/>
    <w:rsid w:val="6510D5E2"/>
    <w:rsid w:val="65853187"/>
    <w:rsid w:val="65A38BA7"/>
    <w:rsid w:val="65D2920F"/>
    <w:rsid w:val="65E3ED8E"/>
    <w:rsid w:val="66674974"/>
    <w:rsid w:val="66D1FD32"/>
    <w:rsid w:val="66DEF023"/>
    <w:rsid w:val="66FDE11C"/>
    <w:rsid w:val="673AE308"/>
    <w:rsid w:val="688A7BBE"/>
    <w:rsid w:val="68ED1909"/>
    <w:rsid w:val="68F51660"/>
    <w:rsid w:val="6914DCCE"/>
    <w:rsid w:val="697BC278"/>
    <w:rsid w:val="697BE631"/>
    <w:rsid w:val="6984C862"/>
    <w:rsid w:val="69BE80FA"/>
    <w:rsid w:val="6ABB7D44"/>
    <w:rsid w:val="6AE140CC"/>
    <w:rsid w:val="6B0F53E7"/>
    <w:rsid w:val="6C0D87E6"/>
    <w:rsid w:val="6D78FFFD"/>
    <w:rsid w:val="6DA77D76"/>
    <w:rsid w:val="6DB725B1"/>
    <w:rsid w:val="6DEEB87C"/>
    <w:rsid w:val="6E1B708F"/>
    <w:rsid w:val="6E24978B"/>
    <w:rsid w:val="6E7598F5"/>
    <w:rsid w:val="6E90232F"/>
    <w:rsid w:val="6F67B31C"/>
    <w:rsid w:val="6F849345"/>
    <w:rsid w:val="6FA2594F"/>
    <w:rsid w:val="70D3DC80"/>
    <w:rsid w:val="7118849B"/>
    <w:rsid w:val="71228736"/>
    <w:rsid w:val="7167AB50"/>
    <w:rsid w:val="717FA4BD"/>
    <w:rsid w:val="72447FD1"/>
    <w:rsid w:val="725FEC95"/>
    <w:rsid w:val="7319B29F"/>
    <w:rsid w:val="732520F7"/>
    <w:rsid w:val="737AD0CE"/>
    <w:rsid w:val="73D0D256"/>
    <w:rsid w:val="74575222"/>
    <w:rsid w:val="747189B6"/>
    <w:rsid w:val="748880A7"/>
    <w:rsid w:val="74FA358C"/>
    <w:rsid w:val="75032CDA"/>
    <w:rsid w:val="75140879"/>
    <w:rsid w:val="75A10823"/>
    <w:rsid w:val="75CEFC3B"/>
    <w:rsid w:val="75CFF5DB"/>
    <w:rsid w:val="761EB25D"/>
    <w:rsid w:val="7645EDB5"/>
    <w:rsid w:val="76518497"/>
    <w:rsid w:val="771489FF"/>
    <w:rsid w:val="771ED284"/>
    <w:rsid w:val="775C01E1"/>
    <w:rsid w:val="7768B2FD"/>
    <w:rsid w:val="77697A4A"/>
    <w:rsid w:val="77EB3E31"/>
    <w:rsid w:val="7868B4ED"/>
    <w:rsid w:val="789BA916"/>
    <w:rsid w:val="78CF9951"/>
    <w:rsid w:val="7A34E367"/>
    <w:rsid w:val="7A3EA8B4"/>
    <w:rsid w:val="7ABA1FE3"/>
    <w:rsid w:val="7AFF1BA3"/>
    <w:rsid w:val="7B594601"/>
    <w:rsid w:val="7C8DF87C"/>
    <w:rsid w:val="7CC12874"/>
    <w:rsid w:val="7CD62C89"/>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5C1492"/>
    <w:pPr>
      <w:spacing w:after="160" w:line="259" w:lineRule="auto"/>
    </w:pPr>
    <w:rPr>
      <w:sz w:val="22"/>
      <w:szCs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styleId="CommentSubjectChar" w:customStyle="1">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styleId="normaltextrun" w:customStyle="1">
    <w:name w:val="normaltextrun"/>
    <w:basedOn w:val="DefaultParagraphFont"/>
    <w:rsid w:val="00821D88"/>
  </w:style>
  <w:style w:type="character" w:styleId="eop" w:customStyle="1">
    <w:name w:val="eop"/>
    <w:basedOn w:val="DefaultParagraphFont"/>
    <w:rsid w:val="00821D88"/>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uiPriority w:val="99"/>
    <w:name w:val="Hyperlink"/>
    <w:basedOn w:val="DefaultParagraphFont"/>
    <w:unhideWhenUsed/>
    <w:rsid w:val="748880A7"/>
    <w:rPr>
      <w:color w:val="0563C1"/>
      <w:u w:val="single"/>
    </w:rPr>
  </w:style>
</w:styles>
</file>

<file path=word/tasks.xml><?xml version="1.0" encoding="utf-8"?>
<t:Tasks xmlns:t="http://schemas.microsoft.com/office/tasks/2019/documenttasks" xmlns:oel="http://schemas.microsoft.com/office/2019/extlst">
  <t:Task id="{6D088DDD-32C3-4292-8F47-3FE30AB3D26F}">
    <t:Anchor>
      <t:Comment id="1584330213"/>
    </t:Anchor>
    <t:History>
      <t:Event id="{0BF49CBE-7EF7-4F97-B323-147304A953E9}" time="2025-04-22T17:12:20.889Z">
        <t:Attribution userId="S::losborne@uwgt.org::98332ab5-6e49-44de-8ce1-6babbb56d49f" userProvider="AD" userName="Osborne, Lindi"/>
        <t:Anchor>
          <t:Comment id="1584330213"/>
        </t:Anchor>
        <t:Create/>
      </t:Event>
      <t:Event id="{030416CE-8DE5-457A-AC8F-4F1EECD360FD}" time="2025-04-22T17:12:20.889Z">
        <t:Attribution userId="S::losborne@uwgt.org::98332ab5-6e49-44de-8ce1-6babbb56d49f" userProvider="AD" userName="Osborne, Lindi"/>
        <t:Anchor>
          <t:Comment id="1584330213"/>
        </t:Anchor>
        <t:Assign userId="S::MLai@uwgt.org::c772f416-292f-4891-aef7-f7009360379a" userProvider="AD" userName="Lai, Mia"/>
      </t:Event>
      <t:Event id="{F14D1A5D-6E44-44FB-BD86-61B4047EA274}" time="2025-04-22T17:12:20.889Z">
        <t:Attribution userId="S::losborne@uwgt.org::98332ab5-6e49-44de-8ce1-6babbb56d49f" userProvider="AD" userName="Osborne, Lindi"/>
        <t:Anchor>
          <t:Comment id="1584330213"/>
        </t:Anchor>
        <t:SetTitle title="@Lai, Mia can you add a photo for this community story?"/>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microsoft.com/office/2011/relationships/people" Target="people.xml" Id="Rb01c030811f6473e" /><Relationship Type="http://schemas.microsoft.com/office/2011/relationships/commentsExtended" Target="commentsExtended.xml" Id="R2d8cb003e3884bfa" /><Relationship Type="http://schemas.microsoft.com/office/2016/09/relationships/commentsIds" Target="commentsIds.xml" Id="R21bfd596ce754770" /><Relationship Type="http://schemas.microsoft.com/office/2019/05/relationships/documenttasks" Target="tasks.xml" Id="Rda7fd69cb61340d5" /><Relationship Type="http://schemas.openxmlformats.org/officeDocument/2006/relationships/image" Target="/media/image.jpg" Id="rId741173235" /><Relationship Type="http://schemas.openxmlformats.org/officeDocument/2006/relationships/image" Target="/media/image2.jpg" Id="rId989462698" /><Relationship Type="http://schemas.openxmlformats.org/officeDocument/2006/relationships/image" Target="/media/image3.jpg" Id="rId1016712601" /><Relationship Type="http://schemas.openxmlformats.org/officeDocument/2006/relationships/image" Target="/media/image4.jpg" Id="rId767225360" /><Relationship Type="http://schemas.openxmlformats.org/officeDocument/2006/relationships/image" Target="/media/image5.jpg" Id="rId225494737"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4" ma:contentTypeDescription="Create a new document." ma:contentTypeScope="" ma:versionID="55c86289d1863bf2d36cbf1c76895f01">
  <xsd:schema xmlns:xsd="http://www.w3.org/2001/XMLSchema" xmlns:xs="http://www.w3.org/2001/XMLSchema" xmlns:p="http://schemas.microsoft.com/office/2006/metadata/properties" xmlns:ns1="http://schemas.microsoft.com/sharepoint/v3" xmlns:ns2="e44cd066-34e1-480f-8f9b-92ca73eb7a22" xmlns:ns3="caf053fe-8183-4cfb-af68-385b59d4584d" targetNamespace="http://schemas.microsoft.com/office/2006/metadata/properties" ma:root="true" ma:fieldsID="9e92b7754da4a54ceda117ace80bdef1" ns1:_="" ns2:_="" ns3:_="">
    <xsd:import namespace="http://schemas.microsoft.com/sharepoint/v3"/>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element ref="ns2:MediaServiceSearchProperties" minOccurs="0"/>
                <xsd:element ref="ns1:Categor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2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Hyperlink" ma:index="31"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
        <AccountId xsi:nil="true"/>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Categories xmlns="http://schemas.microsoft.com/sharepoint/v3" xsi:nil="true"/>
    <Hyperlink xmlns="e44cd066-34e1-480f-8f9b-92ca73eb7a22">
      <Url xsi:nil="true"/>
      <Description xsi:nil="true"/>
    </Hyperlink>
  </documentManagement>
</p:properties>
</file>

<file path=customXml/itemProps1.xml><?xml version="1.0" encoding="utf-8"?>
<ds:datastoreItem xmlns:ds="http://schemas.openxmlformats.org/officeDocument/2006/customXml" ds:itemID="{DC30EADF-4F5B-4212-A036-B6B880661D54}"/>
</file>

<file path=customXml/itemProps2.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3.xml><?xml version="1.0" encoding="utf-8"?>
<ds:datastoreItem xmlns:ds="http://schemas.openxmlformats.org/officeDocument/2006/customXml" ds:itemID="{6C82A63E-87C7-431D-A9AF-D1AA3DC5D028}">
  <ds:schemaRefs>
    <ds:schemaRef ds:uri="http://purl.org/dc/terms/"/>
    <ds:schemaRef ds:uri="http://schemas.microsoft.com/office/2006/metadata/properties"/>
    <ds:schemaRef ds:uri="http://purl.org/dc/dcmitype/"/>
    <ds:schemaRef ds:uri="e44cd066-34e1-480f-8f9b-92ca73eb7a22"/>
    <ds:schemaRef ds:uri="http://schemas.microsoft.com/office/infopath/2007/PartnerControls"/>
    <ds:schemaRef ds:uri="caf053fe-8183-4cfb-af68-385b59d4584d"/>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Boutsalis</dc:creator>
  <keywords/>
  <dc:description/>
  <lastModifiedBy>Aguilar, Christine</lastModifiedBy>
  <revision>10</revision>
  <dcterms:created xsi:type="dcterms:W3CDTF">2024-01-02T19:51:00.0000000Z</dcterms:created>
  <dcterms:modified xsi:type="dcterms:W3CDTF">2025-09-25T17:24:37.3435266Z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