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E04" w:rsidRDefault="00B120DC" w:rsidP="004E3C22">
      <w:pPr>
        <w:tabs>
          <w:tab w:val="left" w:pos="2160"/>
        </w:tabs>
        <w:spacing w:after="100" w:afterAutospacing="1"/>
        <w:jc w:val="both"/>
        <w:rPr>
          <w:rStyle w:val="BodyTextChar"/>
          <w:rFonts w:ascii="Adobe Garamond Pro" w:hAnsi="Adobe Garamond Pro" w:cs="Calibri"/>
          <w:b/>
          <w:bCs/>
          <w:sz w:val="28"/>
          <w:szCs w:val="28"/>
        </w:rPr>
      </w:pPr>
      <w:r>
        <w:rPr>
          <w:noProof/>
        </w:rPr>
        <w:drawing>
          <wp:anchor distT="0" distB="0" distL="114300" distR="114300" simplePos="0" relativeHeight="251659264" behindDoc="1" locked="0" layoutInCell="1" allowOverlap="1" wp14:anchorId="63ABD418" wp14:editId="51F49A39">
            <wp:simplePos x="0" y="0"/>
            <wp:positionH relativeFrom="margin">
              <wp:align>center</wp:align>
            </wp:positionH>
            <wp:positionV relativeFrom="page">
              <wp:posOffset>407670</wp:posOffset>
            </wp:positionV>
            <wp:extent cx="7412400" cy="1141200"/>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12400" cy="1141200"/>
                    </a:xfrm>
                    <a:prstGeom prst="rect">
                      <a:avLst/>
                    </a:prstGeom>
                  </pic:spPr>
                </pic:pic>
              </a:graphicData>
            </a:graphic>
            <wp14:sizeRelH relativeFrom="margin">
              <wp14:pctWidth>0</wp14:pctWidth>
            </wp14:sizeRelH>
            <wp14:sizeRelV relativeFrom="margin">
              <wp14:pctHeight>0</wp14:pctHeight>
            </wp14:sizeRelV>
          </wp:anchor>
        </w:drawing>
      </w:r>
    </w:p>
    <w:p w:rsidR="004C25A8" w:rsidRDefault="004C25A8" w:rsidP="004E3C22">
      <w:pPr>
        <w:spacing w:after="100" w:afterAutospacing="1"/>
        <w:jc w:val="both"/>
        <w:rPr>
          <w:rStyle w:val="BodyTextChar"/>
          <w:rFonts w:ascii="Avenir LT Std 55 Roman" w:hAnsi="Avenir LT Std 55 Roman" w:cs="Calibri"/>
          <w:b/>
          <w:bCs/>
          <w:sz w:val="28"/>
          <w:szCs w:val="28"/>
        </w:rPr>
      </w:pPr>
    </w:p>
    <w:p w:rsidR="00B120DC" w:rsidRDefault="00B120DC" w:rsidP="00A76184">
      <w:pPr>
        <w:spacing w:after="100" w:afterAutospacing="1"/>
        <w:rPr>
          <w:rStyle w:val="BodyTextChar"/>
          <w:rFonts w:ascii="Avenir LT Std 55 Roman" w:hAnsi="Avenir LT Std 55 Roman" w:cs="Calibri"/>
          <w:b/>
          <w:bCs/>
          <w:color w:val="0D0D0D" w:themeColor="text1" w:themeTint="F2"/>
          <w:sz w:val="28"/>
          <w:szCs w:val="28"/>
        </w:rPr>
      </w:pPr>
    </w:p>
    <w:p w:rsidR="006D73DF" w:rsidRPr="00A76184" w:rsidRDefault="004C25A8" w:rsidP="00A76184">
      <w:pPr>
        <w:spacing w:after="100" w:afterAutospacing="1"/>
        <w:rPr>
          <w:rStyle w:val="BodyTextChar"/>
          <w:rFonts w:ascii="Avenir LT Std 55 Roman" w:hAnsi="Avenir LT Std 55 Roman" w:cs="Calibri"/>
          <w:b/>
          <w:bCs/>
          <w:color w:val="0D0D0D" w:themeColor="text1" w:themeTint="F2"/>
          <w:sz w:val="28"/>
          <w:szCs w:val="28"/>
        </w:rPr>
      </w:pPr>
      <w:r w:rsidRPr="00A76184">
        <w:rPr>
          <w:rStyle w:val="BodyTextChar"/>
          <w:rFonts w:ascii="Avenir LT Std 55 Roman" w:hAnsi="Avenir LT Std 55 Roman" w:cs="Calibri"/>
          <w:b/>
          <w:bCs/>
          <w:color w:val="0D0D0D" w:themeColor="text1" w:themeTint="F2"/>
          <w:sz w:val="28"/>
          <w:szCs w:val="28"/>
        </w:rPr>
        <w:t>A GIFT IN YOUR WILL</w:t>
      </w:r>
    </w:p>
    <w:p w:rsidR="004C25A8" w:rsidRPr="00EF327A" w:rsidRDefault="00A76184" w:rsidP="004E3C22">
      <w:pPr>
        <w:spacing w:after="100" w:afterAutospacing="1"/>
        <w:jc w:val="both"/>
        <w:rPr>
          <w:rStyle w:val="BodyTextChar"/>
          <w:rFonts w:ascii="Avenir LT Std 55 Roman" w:hAnsi="Avenir LT Std 55 Roman" w:cs="Calibri"/>
          <w:b/>
          <w:bCs/>
          <w:color w:val="C00000"/>
          <w:szCs w:val="24"/>
        </w:rPr>
      </w:pPr>
      <w:r>
        <w:rPr>
          <w:rStyle w:val="BodyTextChar"/>
          <w:rFonts w:ascii="Avenir LT Std 55 Roman" w:hAnsi="Avenir LT Std 55 Roman" w:cs="Calibri"/>
          <w:bCs/>
          <w:color w:val="C00000"/>
          <w:sz w:val="30"/>
          <w:szCs w:val="30"/>
        </w:rPr>
        <w:br/>
      </w:r>
      <w:r w:rsidR="004C25A8" w:rsidRPr="00EF327A">
        <w:rPr>
          <w:rStyle w:val="BodyTextChar"/>
          <w:rFonts w:ascii="Avenir LT Std 55 Roman" w:hAnsi="Avenir LT Std 55 Roman" w:cs="Calibri"/>
          <w:b/>
          <w:bCs/>
          <w:color w:val="C00000"/>
          <w:szCs w:val="24"/>
        </w:rPr>
        <w:t xml:space="preserve">You can make a simple provision in your Will to leave a specific or residual portion of your assets to </w:t>
      </w:r>
      <w:r w:rsidR="008A42DD" w:rsidRPr="00EF327A">
        <w:rPr>
          <w:rStyle w:val="BodyTextChar"/>
          <w:rFonts w:ascii="Avenir LT Std 55 Roman" w:hAnsi="Avenir LT Std 55 Roman" w:cs="Calibri"/>
          <w:b/>
          <w:bCs/>
          <w:color w:val="C00000"/>
          <w:szCs w:val="24"/>
        </w:rPr>
        <w:t xml:space="preserve">United Way </w:t>
      </w:r>
      <w:r w:rsidR="004C25A8" w:rsidRPr="00EF327A">
        <w:rPr>
          <w:rStyle w:val="BodyTextChar"/>
          <w:rFonts w:ascii="Avenir LT Std 55 Roman" w:hAnsi="Avenir LT Std 55 Roman" w:cs="Calibri"/>
          <w:b/>
          <w:bCs/>
          <w:color w:val="C00000"/>
          <w:szCs w:val="24"/>
        </w:rPr>
        <w:t xml:space="preserve">Greater Toronto. </w:t>
      </w:r>
    </w:p>
    <w:p w:rsidR="004C25A8" w:rsidRPr="00EF327A" w:rsidRDefault="004C25A8" w:rsidP="004E3C22">
      <w:pPr>
        <w:spacing w:after="100" w:afterAutospacing="1"/>
        <w:jc w:val="both"/>
        <w:rPr>
          <w:rStyle w:val="BodyTextChar"/>
          <w:rFonts w:ascii="Avenir LT Std 55 Roman" w:hAnsi="Avenir LT Std 55 Roman" w:cs="Calibri"/>
          <w:bCs/>
          <w:szCs w:val="24"/>
        </w:rPr>
      </w:pPr>
    </w:p>
    <w:p w:rsidR="00A76184" w:rsidRPr="00EF327A" w:rsidRDefault="00A76184" w:rsidP="004E3C22">
      <w:pPr>
        <w:spacing w:after="100" w:afterAutospacing="1"/>
        <w:jc w:val="both"/>
        <w:rPr>
          <w:rStyle w:val="BodyTextChar"/>
          <w:rFonts w:ascii="Avenir LT Std 55 Roman" w:hAnsi="Avenir LT Std 55 Roman" w:cs="Calibri"/>
          <w:b/>
          <w:bCs/>
          <w:szCs w:val="24"/>
        </w:rPr>
        <w:sectPr w:rsidR="00A76184" w:rsidRPr="00EF327A" w:rsidSect="002935D4">
          <w:type w:val="continuous"/>
          <w:pgSz w:w="12240" w:h="15840" w:code="1"/>
          <w:pgMar w:top="1843" w:right="1440" w:bottom="1440" w:left="1440" w:header="284" w:footer="0" w:gutter="0"/>
          <w:cols w:space="720"/>
          <w:docGrid w:linePitch="272"/>
        </w:sectPr>
      </w:pPr>
    </w:p>
    <w:p w:rsidR="004C25A8" w:rsidRDefault="004C25A8" w:rsidP="004E3C22">
      <w:pPr>
        <w:spacing w:after="100" w:afterAutospacing="1"/>
        <w:jc w:val="both"/>
        <w:rPr>
          <w:rStyle w:val="BodyTextChar"/>
          <w:rFonts w:ascii="Avenir LT Std 55 Roman" w:hAnsi="Avenir LT Std 55 Roman" w:cs="Calibri"/>
          <w:b/>
          <w:bCs/>
          <w:color w:val="0D0D0D" w:themeColor="text1" w:themeTint="F2"/>
          <w:szCs w:val="24"/>
        </w:rPr>
      </w:pPr>
      <w:r w:rsidRPr="00EF327A">
        <w:rPr>
          <w:rStyle w:val="BodyTextChar"/>
          <w:rFonts w:ascii="Avenir LT Std 55 Roman" w:hAnsi="Avenir LT Std 55 Roman" w:cs="Calibri"/>
          <w:b/>
          <w:bCs/>
          <w:color w:val="0D0D0D" w:themeColor="text1" w:themeTint="F2"/>
          <w:szCs w:val="24"/>
        </w:rPr>
        <w:t>Benefits</w:t>
      </w:r>
    </w:p>
    <w:p w:rsidR="00EF327A" w:rsidRPr="00EF327A" w:rsidRDefault="00EF327A" w:rsidP="004E3C22">
      <w:pPr>
        <w:spacing w:after="100" w:afterAutospacing="1"/>
        <w:jc w:val="both"/>
        <w:rPr>
          <w:rStyle w:val="BodyTextChar"/>
          <w:rFonts w:ascii="Avenir LT Std 55 Roman" w:hAnsi="Avenir LT Std 55 Roman" w:cs="Calibri"/>
          <w:b/>
          <w:bCs/>
          <w:color w:val="0D0D0D" w:themeColor="text1" w:themeTint="F2"/>
          <w:szCs w:val="24"/>
        </w:rPr>
      </w:pPr>
    </w:p>
    <w:p w:rsidR="004C25A8" w:rsidRPr="00EF327A" w:rsidRDefault="004C25A8" w:rsidP="004C25A8">
      <w:pPr>
        <w:pStyle w:val="ListParagraph"/>
        <w:numPr>
          <w:ilvl w:val="0"/>
          <w:numId w:val="50"/>
        </w:numPr>
        <w:spacing w:after="100" w:afterAutospacing="1"/>
        <w:jc w:val="both"/>
        <w:rPr>
          <w:rStyle w:val="BodyTextChar"/>
          <w:rFonts w:ascii="Avenir LT Std 55 Roman" w:hAnsi="Avenir LT Std 55 Roman" w:cs="Calibri"/>
          <w:b/>
          <w:bCs/>
          <w:szCs w:val="24"/>
        </w:rPr>
      </w:pPr>
      <w:r w:rsidRPr="00EF327A">
        <w:rPr>
          <w:rStyle w:val="BodyTextChar"/>
          <w:rFonts w:ascii="Avenir LT Std 55 Roman" w:hAnsi="Avenir LT Std 55 Roman" w:cs="Calibri"/>
          <w:bCs/>
          <w:szCs w:val="24"/>
        </w:rPr>
        <w:t xml:space="preserve">Your estate will receive a charitable tax receipt for the full value of your gift, reducing the tax payable on your final tax return and increasing the value for your beneficiaries </w:t>
      </w:r>
    </w:p>
    <w:p w:rsidR="008B1432" w:rsidRPr="00EF327A" w:rsidRDefault="004C25A8" w:rsidP="008B1432">
      <w:pPr>
        <w:pStyle w:val="ListParagraph"/>
        <w:numPr>
          <w:ilvl w:val="0"/>
          <w:numId w:val="50"/>
        </w:numPr>
        <w:spacing w:after="100" w:afterAutospacing="1"/>
        <w:jc w:val="both"/>
        <w:rPr>
          <w:rStyle w:val="BodyTextChar"/>
          <w:rFonts w:ascii="Avenir LT Std 55 Roman" w:hAnsi="Avenir LT Std 55 Roman" w:cs="Calibri"/>
          <w:b/>
          <w:bCs/>
          <w:szCs w:val="24"/>
        </w:rPr>
      </w:pPr>
      <w:r w:rsidRPr="00EF327A">
        <w:rPr>
          <w:rStyle w:val="BodyTextChar"/>
          <w:rFonts w:ascii="Avenir LT Std 55 Roman" w:hAnsi="Avenir LT Std 55 Roman" w:cs="Calibri"/>
          <w:bCs/>
          <w:szCs w:val="24"/>
        </w:rPr>
        <w:t>You can make changes to your Will at any time during your life – you retain control and can easily make revisions should your circumstances change</w:t>
      </w:r>
    </w:p>
    <w:p w:rsidR="008B1432" w:rsidRPr="00EF327A" w:rsidRDefault="008B1432" w:rsidP="008B1432">
      <w:pPr>
        <w:pStyle w:val="ListParagraph"/>
        <w:spacing w:after="100" w:afterAutospacing="1"/>
        <w:jc w:val="both"/>
        <w:rPr>
          <w:rFonts w:ascii="Avenir LT Std 55 Roman" w:hAnsi="Avenir LT Std 55 Roman" w:cs="Calibri"/>
          <w:b/>
          <w:bCs/>
          <w:sz w:val="24"/>
          <w:szCs w:val="24"/>
          <w:lang w:val="en-GB"/>
        </w:rPr>
      </w:pPr>
    </w:p>
    <w:p w:rsidR="008B1432" w:rsidRPr="00EF327A" w:rsidRDefault="008B1432" w:rsidP="008A42DD">
      <w:pPr>
        <w:tabs>
          <w:tab w:val="left" w:pos="567"/>
        </w:tabs>
        <w:jc w:val="both"/>
        <w:rPr>
          <w:rFonts w:ascii="Avenir LT Std 55 Roman" w:hAnsi="Avenir LT Std 55 Roman" w:cs="Arial"/>
          <w:sz w:val="24"/>
          <w:szCs w:val="24"/>
          <w:lang w:val="en-GB"/>
        </w:rPr>
      </w:pPr>
    </w:p>
    <w:p w:rsidR="00EF327A" w:rsidRDefault="00EF327A" w:rsidP="008A42DD">
      <w:pPr>
        <w:spacing w:after="100" w:afterAutospacing="1"/>
        <w:jc w:val="both"/>
        <w:rPr>
          <w:rFonts w:ascii="Avenir LT Std 55 Roman" w:hAnsi="Avenir LT Std 55 Roman" w:cs="Arial"/>
          <w:b/>
          <w:sz w:val="24"/>
          <w:szCs w:val="24"/>
        </w:rPr>
      </w:pPr>
    </w:p>
    <w:p w:rsidR="008A42DD" w:rsidRDefault="008A42DD" w:rsidP="008A42DD">
      <w:pPr>
        <w:spacing w:after="100" w:afterAutospacing="1"/>
        <w:jc w:val="both"/>
        <w:rPr>
          <w:rFonts w:ascii="Avenir LT Std 55 Roman" w:hAnsi="Avenir LT Std 55 Roman" w:cs="Arial"/>
          <w:b/>
          <w:sz w:val="24"/>
          <w:szCs w:val="24"/>
        </w:rPr>
      </w:pPr>
      <w:r w:rsidRPr="00EF327A">
        <w:rPr>
          <w:rFonts w:ascii="Avenir LT Std 55 Roman" w:hAnsi="Avenir LT Std 55 Roman" w:cs="Arial"/>
          <w:b/>
          <w:sz w:val="24"/>
          <w:szCs w:val="24"/>
        </w:rPr>
        <w:t>Professional advice</w:t>
      </w:r>
    </w:p>
    <w:p w:rsidR="00EF327A" w:rsidRPr="00EF327A" w:rsidRDefault="00EF327A" w:rsidP="008A42DD">
      <w:pPr>
        <w:spacing w:after="100" w:afterAutospacing="1"/>
        <w:jc w:val="both"/>
        <w:rPr>
          <w:rFonts w:ascii="Avenir LT Std 55 Roman" w:hAnsi="Avenir LT Std 55 Roman" w:cs="Arial"/>
          <w:b/>
          <w:sz w:val="24"/>
          <w:szCs w:val="24"/>
        </w:rPr>
      </w:pPr>
    </w:p>
    <w:p w:rsidR="008A42DD" w:rsidRPr="00EF327A" w:rsidRDefault="008A42DD" w:rsidP="008A42DD">
      <w:pPr>
        <w:jc w:val="both"/>
        <w:rPr>
          <w:rFonts w:ascii="Avenir LT Std 55 Roman" w:hAnsi="Avenir LT Std 55 Roman" w:cs="Arial"/>
          <w:sz w:val="24"/>
          <w:szCs w:val="24"/>
        </w:rPr>
      </w:pPr>
      <w:r w:rsidRPr="00EF327A">
        <w:rPr>
          <w:rFonts w:ascii="Avenir LT Std 55 Roman" w:hAnsi="Avenir LT Std 55 Roman" w:cs="Arial"/>
          <w:sz w:val="24"/>
          <w:szCs w:val="24"/>
        </w:rPr>
        <w:t xml:space="preserve">United Way Greater Toronto encourages all our donors who are planning a legacy gift to seek independent legal and financial planning advice to ensure your financial goals are considered, your tax situation reviewed, and that your legacy gift is tailored to your circumstances. </w:t>
      </w:r>
    </w:p>
    <w:p w:rsidR="00A76184" w:rsidRPr="00EF327A" w:rsidRDefault="00A76184" w:rsidP="008A42DD">
      <w:pPr>
        <w:jc w:val="both"/>
        <w:rPr>
          <w:rFonts w:ascii="Avenir LT Std 55 Roman" w:hAnsi="Avenir LT Std 55 Roman" w:cs="Arial"/>
          <w:sz w:val="24"/>
          <w:szCs w:val="24"/>
        </w:rPr>
      </w:pPr>
    </w:p>
    <w:p w:rsidR="00A76184" w:rsidRPr="00EF327A" w:rsidRDefault="00A76184" w:rsidP="008A42DD">
      <w:pPr>
        <w:jc w:val="both"/>
        <w:rPr>
          <w:rFonts w:ascii="Avenir LT Std 55 Roman" w:hAnsi="Avenir LT Std 55 Roman" w:cs="Arial"/>
          <w:sz w:val="24"/>
          <w:szCs w:val="24"/>
        </w:rPr>
      </w:pPr>
    </w:p>
    <w:p w:rsidR="00A76184" w:rsidRPr="00EF327A" w:rsidRDefault="00A76184" w:rsidP="008A42DD">
      <w:pPr>
        <w:jc w:val="both"/>
        <w:rPr>
          <w:rFonts w:ascii="Avenir LT Std 55 Roman" w:hAnsi="Avenir LT Std 55 Roman" w:cs="Arial"/>
          <w:sz w:val="24"/>
          <w:szCs w:val="24"/>
        </w:rPr>
      </w:pPr>
    </w:p>
    <w:p w:rsidR="00A76184" w:rsidRPr="00EF327A" w:rsidRDefault="00A76184" w:rsidP="008A42DD">
      <w:pPr>
        <w:jc w:val="both"/>
        <w:rPr>
          <w:rFonts w:ascii="Avenir LT Std 55 Roman" w:hAnsi="Avenir LT Std 55 Roman" w:cs="Arial"/>
          <w:sz w:val="24"/>
          <w:szCs w:val="24"/>
        </w:rPr>
      </w:pPr>
    </w:p>
    <w:p w:rsidR="00A76184" w:rsidRPr="00EF327A" w:rsidRDefault="00A76184" w:rsidP="004C25A8">
      <w:pPr>
        <w:spacing w:after="100" w:afterAutospacing="1"/>
        <w:jc w:val="both"/>
        <w:rPr>
          <w:rStyle w:val="BodyTextChar"/>
          <w:rFonts w:ascii="Avenir LT Std 55 Roman" w:hAnsi="Avenir LT Std 55 Roman" w:cs="Calibri"/>
          <w:bCs/>
          <w:szCs w:val="24"/>
        </w:rPr>
        <w:sectPr w:rsidR="00A76184" w:rsidRPr="00EF327A" w:rsidSect="00A76184">
          <w:type w:val="continuous"/>
          <w:pgSz w:w="12240" w:h="15840" w:code="1"/>
          <w:pgMar w:top="1843" w:right="1440" w:bottom="1440" w:left="1440" w:header="284" w:footer="0" w:gutter="0"/>
          <w:cols w:num="2" w:space="720"/>
          <w:docGrid w:linePitch="272"/>
        </w:sectPr>
      </w:pPr>
    </w:p>
    <w:p w:rsidR="008B1432" w:rsidRPr="00EF327A" w:rsidRDefault="008B1432" w:rsidP="008B1432">
      <w:pPr>
        <w:tabs>
          <w:tab w:val="left" w:pos="567"/>
        </w:tabs>
        <w:jc w:val="both"/>
        <w:rPr>
          <w:rFonts w:ascii="Avenir LT Std 55 Roman" w:hAnsi="Avenir LT Std 55 Roman" w:cs="Arial"/>
          <w:sz w:val="24"/>
          <w:szCs w:val="24"/>
          <w:lang w:val="en-GB"/>
        </w:rPr>
      </w:pPr>
      <w:r w:rsidRPr="00EF327A">
        <w:rPr>
          <w:rFonts w:ascii="Avenir LT Std 55 Roman" w:hAnsi="Avenir LT Std 55 Roman" w:cs="Arial"/>
          <w:sz w:val="24"/>
          <w:szCs w:val="24"/>
          <w:lang w:val="en-GB"/>
        </w:rPr>
        <w:t xml:space="preserve">An unrestricted gift to United Way Greater Toronto is the greatest way to have immediate impact in meeting the community’s most pressing social needs at the time. However, if you wish to designate your gift, we are happy to discuss this option with you further and encourage you to contact us for appropriate program name and/or description. </w:t>
      </w:r>
    </w:p>
    <w:p w:rsidR="008B1432" w:rsidRPr="00EF327A" w:rsidRDefault="008B1432" w:rsidP="00A76184">
      <w:pPr>
        <w:ind w:left="5040"/>
        <w:rPr>
          <w:rStyle w:val="BodyTextChar"/>
          <w:rFonts w:ascii="Avenir LT Std 55 Roman" w:hAnsi="Avenir LT Std 55 Roman" w:cs="Calibri"/>
          <w:bCs/>
          <w:sz w:val="22"/>
          <w:szCs w:val="22"/>
        </w:rPr>
      </w:pPr>
    </w:p>
    <w:p w:rsidR="008B1432" w:rsidRPr="00EF327A" w:rsidRDefault="008B1432" w:rsidP="00A76184">
      <w:pPr>
        <w:ind w:left="5040"/>
        <w:rPr>
          <w:rStyle w:val="BodyTextChar"/>
          <w:rFonts w:ascii="Avenir LT Std 55 Roman" w:hAnsi="Avenir LT Std 55 Roman" w:cs="Calibri"/>
          <w:bCs/>
          <w:sz w:val="22"/>
          <w:szCs w:val="22"/>
        </w:rPr>
      </w:pPr>
    </w:p>
    <w:p w:rsidR="004450AA" w:rsidRDefault="004450AA" w:rsidP="00A76184">
      <w:pPr>
        <w:ind w:left="5040"/>
        <w:rPr>
          <w:rStyle w:val="BodyTextChar"/>
          <w:rFonts w:ascii="Avenir LT Std 55 Roman" w:hAnsi="Avenir LT Std 55 Roman" w:cs="Calibri"/>
          <w:bCs/>
          <w:sz w:val="22"/>
          <w:szCs w:val="22"/>
        </w:rPr>
      </w:pPr>
      <w:r w:rsidRPr="00EF327A">
        <w:rPr>
          <w:rStyle w:val="BodyTextChar"/>
          <w:rFonts w:ascii="Avenir LT Std 55 Roman" w:hAnsi="Avenir LT Std 55 Roman" w:cs="Calibri"/>
          <w:bCs/>
          <w:sz w:val="22"/>
          <w:szCs w:val="22"/>
        </w:rPr>
        <w:t xml:space="preserve">For more information, please contact: </w:t>
      </w:r>
    </w:p>
    <w:p w:rsidR="00EF327A" w:rsidRPr="00EF327A" w:rsidRDefault="00EF327A" w:rsidP="00A76184">
      <w:pPr>
        <w:ind w:left="5040"/>
        <w:rPr>
          <w:rStyle w:val="BodyTextChar"/>
          <w:rFonts w:ascii="Avenir LT Std 55 Roman" w:hAnsi="Avenir LT Std 55 Roman" w:cs="Calibri"/>
          <w:bCs/>
          <w:sz w:val="22"/>
          <w:szCs w:val="22"/>
        </w:rPr>
      </w:pPr>
    </w:p>
    <w:p w:rsidR="004450AA" w:rsidRPr="00EF327A" w:rsidRDefault="00167821" w:rsidP="00A76184">
      <w:pPr>
        <w:ind w:left="5040"/>
        <w:rPr>
          <w:rStyle w:val="BodyTextChar"/>
          <w:rFonts w:ascii="Avenir LT Std 55 Roman" w:hAnsi="Avenir LT Std 55 Roman" w:cs="Calibri"/>
          <w:bCs/>
          <w:sz w:val="22"/>
          <w:szCs w:val="22"/>
        </w:rPr>
      </w:pPr>
      <w:r w:rsidRPr="00EF327A">
        <w:rPr>
          <w:rStyle w:val="BodyTextChar"/>
          <w:rFonts w:ascii="Avenir LT Std 55 Roman" w:hAnsi="Avenir LT Std 55 Roman" w:cs="Calibri"/>
          <w:bCs/>
          <w:sz w:val="22"/>
          <w:szCs w:val="22"/>
        </w:rPr>
        <w:t>Jennifer Chegus</w:t>
      </w:r>
    </w:p>
    <w:p w:rsidR="00167821" w:rsidRPr="00EF327A" w:rsidRDefault="00167821" w:rsidP="00A76184">
      <w:pPr>
        <w:ind w:left="5040"/>
        <w:rPr>
          <w:rStyle w:val="BodyTextChar"/>
          <w:rFonts w:ascii="Avenir LT Std 55 Roman" w:hAnsi="Avenir LT Std 55 Roman" w:cs="Calibri"/>
          <w:bCs/>
          <w:sz w:val="22"/>
          <w:szCs w:val="22"/>
        </w:rPr>
      </w:pPr>
      <w:r w:rsidRPr="00EF327A">
        <w:rPr>
          <w:rStyle w:val="BodyTextChar"/>
          <w:rFonts w:ascii="Avenir LT Std 55 Roman" w:hAnsi="Avenir LT Std 55 Roman" w:cs="Calibri"/>
          <w:bCs/>
          <w:sz w:val="22"/>
          <w:szCs w:val="22"/>
        </w:rPr>
        <w:t xml:space="preserve">Associate Director, Individual Giving </w:t>
      </w:r>
    </w:p>
    <w:p w:rsidR="00167821" w:rsidRPr="00EF327A" w:rsidRDefault="004450AA" w:rsidP="00A76184">
      <w:pPr>
        <w:ind w:left="5040"/>
        <w:rPr>
          <w:rStyle w:val="BodyTextChar"/>
          <w:rFonts w:ascii="Avenir LT Std 55 Roman" w:hAnsi="Avenir LT Std 55 Roman" w:cs="Calibri"/>
          <w:bCs/>
          <w:sz w:val="22"/>
          <w:szCs w:val="22"/>
        </w:rPr>
      </w:pPr>
      <w:r w:rsidRPr="00EF327A">
        <w:rPr>
          <w:rStyle w:val="BodyTextChar"/>
          <w:rFonts w:ascii="Avenir LT Std 55 Roman" w:hAnsi="Avenir LT Std 55 Roman" w:cs="Calibri"/>
          <w:bCs/>
          <w:sz w:val="22"/>
          <w:szCs w:val="22"/>
        </w:rPr>
        <w:t xml:space="preserve">Tel 416 777 1444 EXT </w:t>
      </w:r>
      <w:r w:rsidR="00167821" w:rsidRPr="00EF327A">
        <w:rPr>
          <w:rStyle w:val="BodyTextChar"/>
          <w:rFonts w:ascii="Avenir LT Std 55 Roman" w:hAnsi="Avenir LT Std 55 Roman" w:cs="Calibri"/>
          <w:bCs/>
          <w:sz w:val="22"/>
          <w:szCs w:val="22"/>
        </w:rPr>
        <w:t>288</w:t>
      </w:r>
    </w:p>
    <w:p w:rsidR="004450AA" w:rsidRPr="00EF327A" w:rsidRDefault="00EF327A" w:rsidP="00A76184">
      <w:pPr>
        <w:ind w:left="5040"/>
        <w:rPr>
          <w:rStyle w:val="BodyTextChar"/>
          <w:rFonts w:ascii="Avenir LT Std 55 Roman" w:hAnsi="Avenir LT Std 55 Roman" w:cs="Calibri"/>
          <w:bCs/>
          <w:sz w:val="22"/>
          <w:szCs w:val="22"/>
        </w:rPr>
      </w:pPr>
      <w:hyperlink r:id="rId9" w:history="1">
        <w:r w:rsidR="00167821" w:rsidRPr="00EF327A">
          <w:rPr>
            <w:rStyle w:val="Hyperlink"/>
            <w:rFonts w:ascii="Avenir LT Std 55 Roman" w:hAnsi="Avenir LT Std 55 Roman" w:cs="Calibri"/>
            <w:sz w:val="22"/>
            <w:szCs w:val="22"/>
            <w:lang w:val="en-GB"/>
          </w:rPr>
          <w:t>jchegus@uwgt.org</w:t>
        </w:r>
      </w:hyperlink>
    </w:p>
    <w:p w:rsidR="00167821" w:rsidRPr="00EF327A" w:rsidRDefault="00167821" w:rsidP="00A76184">
      <w:pPr>
        <w:ind w:left="5040"/>
        <w:rPr>
          <w:rStyle w:val="BodyTextChar"/>
          <w:rFonts w:ascii="Avenir LT Std 55 Roman" w:hAnsi="Avenir LT Std 55 Roman" w:cs="Calibri"/>
          <w:bCs/>
          <w:sz w:val="22"/>
          <w:szCs w:val="22"/>
        </w:rPr>
      </w:pPr>
    </w:p>
    <w:p w:rsidR="00167821" w:rsidRPr="00EF327A" w:rsidRDefault="00167821" w:rsidP="00A76184">
      <w:pPr>
        <w:ind w:left="5040"/>
        <w:rPr>
          <w:rStyle w:val="BodyTextChar"/>
          <w:rFonts w:ascii="Avenir LT Std 55 Roman" w:hAnsi="Avenir LT Std 55 Roman" w:cs="Calibri"/>
          <w:bCs/>
          <w:sz w:val="22"/>
          <w:szCs w:val="22"/>
        </w:rPr>
      </w:pPr>
    </w:p>
    <w:p w:rsidR="004450AA" w:rsidRPr="00EF327A" w:rsidRDefault="004450AA" w:rsidP="00A76184">
      <w:pPr>
        <w:ind w:left="5040"/>
        <w:rPr>
          <w:rStyle w:val="BodyTextChar"/>
          <w:rFonts w:ascii="Avenir LT Std 55 Roman" w:hAnsi="Avenir LT Std 55 Roman" w:cs="Calibri"/>
          <w:b/>
          <w:bCs/>
          <w:sz w:val="22"/>
          <w:szCs w:val="22"/>
        </w:rPr>
      </w:pPr>
      <w:r w:rsidRPr="00EF327A">
        <w:rPr>
          <w:rStyle w:val="BodyTextChar"/>
          <w:rFonts w:ascii="Avenir LT Std 55 Roman" w:hAnsi="Avenir LT Std 55 Roman" w:cs="Calibri"/>
          <w:b/>
          <w:bCs/>
          <w:sz w:val="22"/>
          <w:szCs w:val="22"/>
        </w:rPr>
        <w:t>United Way Greater Toronto</w:t>
      </w:r>
    </w:p>
    <w:p w:rsidR="004450AA" w:rsidRPr="00EF327A" w:rsidRDefault="004450AA" w:rsidP="00A76184">
      <w:pPr>
        <w:ind w:left="5040"/>
        <w:rPr>
          <w:rStyle w:val="BodyTextChar"/>
          <w:rFonts w:ascii="Avenir LT Std 55 Roman" w:hAnsi="Avenir LT Std 55 Roman" w:cs="Calibri"/>
          <w:bCs/>
          <w:sz w:val="22"/>
          <w:szCs w:val="22"/>
        </w:rPr>
      </w:pPr>
      <w:r w:rsidRPr="00EF327A">
        <w:rPr>
          <w:rStyle w:val="BodyTextChar"/>
          <w:rFonts w:ascii="Avenir LT Std 55 Roman" w:hAnsi="Avenir LT Std 55 Roman" w:cs="Calibri"/>
          <w:bCs/>
          <w:sz w:val="22"/>
          <w:szCs w:val="22"/>
        </w:rPr>
        <w:t xml:space="preserve">26 Wellington St E 12th Floor </w:t>
      </w:r>
    </w:p>
    <w:p w:rsidR="004450AA" w:rsidRPr="00EF327A" w:rsidRDefault="004450AA" w:rsidP="00A76184">
      <w:pPr>
        <w:spacing w:after="100" w:afterAutospacing="1"/>
        <w:ind w:left="5040"/>
        <w:jc w:val="both"/>
        <w:rPr>
          <w:rStyle w:val="BodyTextChar"/>
          <w:rFonts w:ascii="Avenir LT Std 55 Roman" w:hAnsi="Avenir LT Std 55 Roman" w:cs="Calibri"/>
          <w:bCs/>
          <w:sz w:val="22"/>
          <w:szCs w:val="22"/>
        </w:rPr>
      </w:pPr>
      <w:r w:rsidRPr="00EF327A">
        <w:rPr>
          <w:rStyle w:val="BodyTextChar"/>
          <w:rFonts w:ascii="Avenir LT Std 55 Roman" w:hAnsi="Avenir LT Std 55 Roman" w:cs="Calibri"/>
          <w:bCs/>
          <w:sz w:val="22"/>
          <w:szCs w:val="22"/>
        </w:rPr>
        <w:t>Toronto ON M5E 1S2</w:t>
      </w:r>
    </w:p>
    <w:p w:rsidR="008A42DD" w:rsidRDefault="004450AA" w:rsidP="004C25A8">
      <w:pPr>
        <w:spacing w:after="100" w:afterAutospacing="1"/>
        <w:jc w:val="both"/>
        <w:rPr>
          <w:rStyle w:val="BodyTextChar"/>
          <w:rFonts w:ascii="Avenir LT Std 55 Roman" w:hAnsi="Avenir LT Std 55 Roman" w:cs="Calibri"/>
          <w:b/>
          <w:bCs/>
          <w:color w:val="0D0D0D" w:themeColor="text1" w:themeTint="F2"/>
          <w:szCs w:val="24"/>
        </w:rPr>
      </w:pPr>
      <w:bookmarkStart w:id="0" w:name="_GoBack"/>
      <w:bookmarkEnd w:id="0"/>
      <w:r w:rsidRPr="00A76184">
        <w:rPr>
          <w:rStyle w:val="BodyTextChar"/>
          <w:rFonts w:ascii="Avenir LT Std 55 Roman" w:hAnsi="Avenir LT Std 55 Roman" w:cs="Calibri"/>
          <w:b/>
          <w:bCs/>
          <w:color w:val="0D0D0D" w:themeColor="text1" w:themeTint="F2"/>
          <w:szCs w:val="24"/>
        </w:rPr>
        <w:lastRenderedPageBreak/>
        <w:t>Sample Bequest Wording</w:t>
      </w:r>
    </w:p>
    <w:p w:rsidR="00EF327A" w:rsidRPr="00A76184" w:rsidRDefault="00EF327A" w:rsidP="004C25A8">
      <w:pPr>
        <w:spacing w:after="100" w:afterAutospacing="1"/>
        <w:jc w:val="both"/>
        <w:rPr>
          <w:rStyle w:val="BodyTextChar"/>
          <w:rFonts w:ascii="Avenir LT Std 55 Roman" w:hAnsi="Avenir LT Std 55 Roman" w:cs="Calibri"/>
          <w:b/>
          <w:bCs/>
          <w:color w:val="0D0D0D" w:themeColor="text1" w:themeTint="F2"/>
          <w:szCs w:val="24"/>
        </w:rPr>
      </w:pPr>
    </w:p>
    <w:p w:rsidR="004C25A8" w:rsidRPr="008A42DD" w:rsidRDefault="004C25A8" w:rsidP="004C25A8">
      <w:pPr>
        <w:spacing w:after="100" w:afterAutospacing="1"/>
        <w:jc w:val="both"/>
        <w:rPr>
          <w:rStyle w:val="BodyTextChar"/>
          <w:rFonts w:ascii="Avenir LT Std 55 Roman" w:hAnsi="Avenir LT Std 55 Roman" w:cs="Calibri"/>
          <w:b/>
          <w:bCs/>
          <w:sz w:val="22"/>
          <w:szCs w:val="22"/>
        </w:rPr>
      </w:pPr>
      <w:r w:rsidRPr="008A42DD">
        <w:rPr>
          <w:rStyle w:val="BodyTextChar"/>
          <w:rFonts w:ascii="Avenir LT Std 55 Roman" w:hAnsi="Avenir LT Std 55 Roman" w:cs="Calibri"/>
          <w:b/>
          <w:bCs/>
          <w:sz w:val="22"/>
          <w:szCs w:val="22"/>
        </w:rPr>
        <w:t>Specific, unrestricted:</w:t>
      </w:r>
    </w:p>
    <w:p w:rsidR="004C25A8" w:rsidRPr="004C25A8" w:rsidRDefault="004C25A8" w:rsidP="004C25A8">
      <w:pPr>
        <w:spacing w:after="100" w:afterAutospacing="1"/>
        <w:jc w:val="both"/>
        <w:rPr>
          <w:rStyle w:val="BodyTextChar"/>
          <w:rFonts w:ascii="Avenir LT Std 55 Roman" w:hAnsi="Avenir LT Std 55 Roman" w:cs="Calibri"/>
          <w:bCs/>
          <w:sz w:val="22"/>
          <w:szCs w:val="22"/>
        </w:rPr>
      </w:pPr>
      <w:r w:rsidRPr="004C25A8">
        <w:rPr>
          <w:rStyle w:val="BodyTextChar"/>
          <w:rFonts w:ascii="Avenir LT Std 55 Roman" w:hAnsi="Avenir LT Std 55 Roman" w:cs="Calibri"/>
          <w:bCs/>
          <w:sz w:val="22"/>
          <w:szCs w:val="22"/>
        </w:rPr>
        <w:t xml:space="preserve">I give, devise and bequeath to United Way of Greater Toronto the sum of $_______________ to be used for any purpose(s) approved by the Board of Trustees of United Way of Greater Toronto.  </w:t>
      </w:r>
    </w:p>
    <w:p w:rsidR="004C25A8" w:rsidRPr="004C25A8" w:rsidRDefault="004C25A8" w:rsidP="004C25A8">
      <w:pPr>
        <w:spacing w:after="100" w:afterAutospacing="1"/>
        <w:jc w:val="both"/>
        <w:rPr>
          <w:rStyle w:val="BodyTextChar"/>
          <w:rFonts w:ascii="Avenir LT Std 55 Roman" w:hAnsi="Avenir LT Std 55 Roman" w:cs="Calibri"/>
          <w:bCs/>
          <w:sz w:val="22"/>
          <w:szCs w:val="22"/>
        </w:rPr>
      </w:pPr>
    </w:p>
    <w:p w:rsidR="004C25A8" w:rsidRPr="008A42DD" w:rsidRDefault="004C25A8" w:rsidP="004C25A8">
      <w:pPr>
        <w:spacing w:after="100" w:afterAutospacing="1"/>
        <w:jc w:val="both"/>
        <w:rPr>
          <w:rStyle w:val="BodyTextChar"/>
          <w:rFonts w:ascii="Avenir LT Std 55 Roman" w:hAnsi="Avenir LT Std 55 Roman" w:cs="Calibri"/>
          <w:b/>
          <w:bCs/>
          <w:sz w:val="22"/>
          <w:szCs w:val="22"/>
        </w:rPr>
      </w:pPr>
      <w:r w:rsidRPr="008A42DD">
        <w:rPr>
          <w:rStyle w:val="BodyTextChar"/>
          <w:rFonts w:ascii="Avenir LT Std 55 Roman" w:hAnsi="Avenir LT Std 55 Roman" w:cs="Calibri"/>
          <w:b/>
          <w:bCs/>
          <w:sz w:val="22"/>
          <w:szCs w:val="22"/>
        </w:rPr>
        <w:t>Specific, restricted:</w:t>
      </w:r>
    </w:p>
    <w:p w:rsidR="004C25A8" w:rsidRPr="004C25A8" w:rsidRDefault="004C25A8" w:rsidP="004C25A8">
      <w:pPr>
        <w:spacing w:after="100" w:afterAutospacing="1"/>
        <w:jc w:val="both"/>
        <w:rPr>
          <w:rStyle w:val="BodyTextChar"/>
          <w:rFonts w:ascii="Avenir LT Std 55 Roman" w:hAnsi="Avenir LT Std 55 Roman" w:cs="Calibri"/>
          <w:bCs/>
          <w:sz w:val="22"/>
          <w:szCs w:val="22"/>
        </w:rPr>
      </w:pPr>
      <w:r w:rsidRPr="004C25A8">
        <w:rPr>
          <w:rStyle w:val="BodyTextChar"/>
          <w:rFonts w:ascii="Avenir LT Std 55 Roman" w:hAnsi="Avenir LT Std 55 Roman" w:cs="Calibri"/>
          <w:bCs/>
          <w:sz w:val="22"/>
          <w:szCs w:val="22"/>
        </w:rPr>
        <w:t>I give, devise and bequeath to United Way of Greater Toronto the sum of $____________ to be used for the following purpose(s) ___________________________________________.     If United Way of Greater Toronto is unable to apply all or part of these funds for the specific purpose(s) stated herein, the balance of this bequest not so extended may be used for any purpose approved by the Board of Trustees of United Way of Greater Toronto.</w:t>
      </w:r>
    </w:p>
    <w:p w:rsidR="004C25A8" w:rsidRPr="004C25A8" w:rsidRDefault="004C25A8" w:rsidP="004C25A8">
      <w:pPr>
        <w:spacing w:after="100" w:afterAutospacing="1"/>
        <w:jc w:val="both"/>
        <w:rPr>
          <w:rStyle w:val="BodyTextChar"/>
          <w:rFonts w:ascii="Avenir LT Std 55 Roman" w:hAnsi="Avenir LT Std 55 Roman" w:cs="Calibri"/>
          <w:bCs/>
          <w:sz w:val="22"/>
          <w:szCs w:val="22"/>
        </w:rPr>
      </w:pPr>
    </w:p>
    <w:p w:rsidR="004C25A8" w:rsidRPr="008A42DD" w:rsidRDefault="004C25A8" w:rsidP="004C25A8">
      <w:pPr>
        <w:spacing w:after="100" w:afterAutospacing="1"/>
        <w:jc w:val="both"/>
        <w:rPr>
          <w:rStyle w:val="BodyTextChar"/>
          <w:rFonts w:ascii="Avenir LT Std 55 Roman" w:hAnsi="Avenir LT Std 55 Roman" w:cs="Calibri"/>
          <w:b/>
          <w:bCs/>
          <w:sz w:val="22"/>
          <w:szCs w:val="22"/>
        </w:rPr>
      </w:pPr>
      <w:r w:rsidRPr="008A42DD">
        <w:rPr>
          <w:rStyle w:val="BodyTextChar"/>
          <w:rFonts w:ascii="Avenir LT Std 55 Roman" w:hAnsi="Avenir LT Std 55 Roman" w:cs="Calibri"/>
          <w:b/>
          <w:bCs/>
          <w:sz w:val="22"/>
          <w:szCs w:val="22"/>
        </w:rPr>
        <w:t>General % unrestricted:</w:t>
      </w:r>
    </w:p>
    <w:p w:rsidR="004C25A8" w:rsidRPr="004C25A8" w:rsidRDefault="004C25A8" w:rsidP="004C25A8">
      <w:pPr>
        <w:spacing w:after="100" w:afterAutospacing="1"/>
        <w:jc w:val="both"/>
        <w:rPr>
          <w:rStyle w:val="BodyTextChar"/>
          <w:rFonts w:ascii="Avenir LT Std 55 Roman" w:hAnsi="Avenir LT Std 55 Roman" w:cs="Calibri"/>
          <w:bCs/>
          <w:sz w:val="22"/>
          <w:szCs w:val="22"/>
        </w:rPr>
      </w:pPr>
      <w:r w:rsidRPr="004C25A8">
        <w:rPr>
          <w:rStyle w:val="BodyTextChar"/>
          <w:rFonts w:ascii="Avenir LT Std 55 Roman" w:hAnsi="Avenir LT Std 55 Roman" w:cs="Calibri"/>
          <w:bCs/>
          <w:sz w:val="22"/>
          <w:szCs w:val="22"/>
        </w:rPr>
        <w:t xml:space="preserve">I give, devise and bequeath to United Way of Greater Toronto ____% of the residue of my estate to be used for any purpose(s) approved by the Board of Directors of United Way of Greater Toronto. </w:t>
      </w:r>
    </w:p>
    <w:p w:rsidR="004C25A8" w:rsidRPr="004C25A8" w:rsidRDefault="004C25A8" w:rsidP="004C25A8">
      <w:pPr>
        <w:spacing w:after="100" w:afterAutospacing="1"/>
        <w:jc w:val="both"/>
        <w:rPr>
          <w:rStyle w:val="BodyTextChar"/>
          <w:rFonts w:ascii="Avenir LT Std 55 Roman" w:hAnsi="Avenir LT Std 55 Roman" w:cs="Calibri"/>
          <w:bCs/>
          <w:sz w:val="22"/>
          <w:szCs w:val="22"/>
        </w:rPr>
      </w:pPr>
    </w:p>
    <w:p w:rsidR="004C25A8" w:rsidRPr="008A42DD" w:rsidRDefault="004C25A8" w:rsidP="004C25A8">
      <w:pPr>
        <w:spacing w:after="100" w:afterAutospacing="1"/>
        <w:jc w:val="both"/>
        <w:rPr>
          <w:rStyle w:val="BodyTextChar"/>
          <w:rFonts w:ascii="Avenir LT Std 55 Roman" w:hAnsi="Avenir LT Std 55 Roman" w:cs="Calibri"/>
          <w:b/>
          <w:bCs/>
          <w:sz w:val="22"/>
          <w:szCs w:val="22"/>
        </w:rPr>
      </w:pPr>
      <w:r w:rsidRPr="008A42DD">
        <w:rPr>
          <w:rStyle w:val="BodyTextChar"/>
          <w:rFonts w:ascii="Avenir LT Std 55 Roman" w:hAnsi="Avenir LT Std 55 Roman" w:cs="Calibri"/>
          <w:b/>
          <w:bCs/>
          <w:sz w:val="22"/>
          <w:szCs w:val="22"/>
        </w:rPr>
        <w:t>General %, restricted:</w:t>
      </w:r>
    </w:p>
    <w:p w:rsidR="004C25A8" w:rsidRPr="004C25A8" w:rsidRDefault="004C25A8" w:rsidP="004C25A8">
      <w:pPr>
        <w:spacing w:after="100" w:afterAutospacing="1"/>
        <w:jc w:val="both"/>
        <w:rPr>
          <w:rStyle w:val="BodyTextChar"/>
          <w:rFonts w:ascii="Avenir LT Std 55 Roman" w:hAnsi="Avenir LT Std 55 Roman" w:cs="Calibri"/>
          <w:bCs/>
          <w:sz w:val="22"/>
          <w:szCs w:val="22"/>
        </w:rPr>
      </w:pPr>
      <w:r w:rsidRPr="004C25A8">
        <w:rPr>
          <w:rStyle w:val="BodyTextChar"/>
          <w:rFonts w:ascii="Avenir LT Std 55 Roman" w:hAnsi="Avenir LT Std 55 Roman" w:cs="Calibri"/>
          <w:bCs/>
          <w:sz w:val="22"/>
          <w:szCs w:val="22"/>
        </w:rPr>
        <w:t xml:space="preserve">I give, devise and bequeath to United Way of Greater Toronto, ____% of my estate to be used for the following purpose(s) ___________________________.    If United Way of Greater Toronto is unable to apply all or part of these funds for the specific purpose(s) stated herein, the balance of this bequest not so extended may be used for any purpose(s) approved by the Board of Trustees of United Way of Greater Toronto.   </w:t>
      </w:r>
    </w:p>
    <w:p w:rsidR="004C25A8" w:rsidRPr="004C25A8" w:rsidRDefault="004C25A8" w:rsidP="004C25A8">
      <w:pPr>
        <w:spacing w:after="100" w:afterAutospacing="1"/>
        <w:jc w:val="both"/>
        <w:rPr>
          <w:rStyle w:val="BodyTextChar"/>
          <w:rFonts w:ascii="Avenir LT Std 55 Roman" w:hAnsi="Avenir LT Std 55 Roman" w:cs="Calibri"/>
          <w:bCs/>
          <w:sz w:val="22"/>
          <w:szCs w:val="22"/>
        </w:rPr>
      </w:pPr>
    </w:p>
    <w:p w:rsidR="004C25A8" w:rsidRPr="008A42DD" w:rsidRDefault="004C25A8" w:rsidP="004C25A8">
      <w:pPr>
        <w:spacing w:after="100" w:afterAutospacing="1"/>
        <w:jc w:val="both"/>
        <w:rPr>
          <w:rStyle w:val="BodyTextChar"/>
          <w:rFonts w:ascii="Avenir LT Std 55 Roman" w:hAnsi="Avenir LT Std 55 Roman" w:cs="Calibri"/>
          <w:b/>
          <w:bCs/>
          <w:sz w:val="22"/>
          <w:szCs w:val="22"/>
        </w:rPr>
      </w:pPr>
      <w:r w:rsidRPr="008A42DD">
        <w:rPr>
          <w:rStyle w:val="BodyTextChar"/>
          <w:rFonts w:ascii="Avenir LT Std 55 Roman" w:hAnsi="Avenir LT Std 55 Roman" w:cs="Calibri"/>
          <w:b/>
          <w:bCs/>
          <w:sz w:val="22"/>
          <w:szCs w:val="22"/>
        </w:rPr>
        <w:t>Residual contingent trust:</w:t>
      </w:r>
    </w:p>
    <w:p w:rsidR="004C25A8" w:rsidRPr="004C25A8" w:rsidRDefault="004C25A8" w:rsidP="004C25A8">
      <w:pPr>
        <w:spacing w:after="100" w:afterAutospacing="1"/>
        <w:jc w:val="both"/>
        <w:rPr>
          <w:rStyle w:val="BodyTextChar"/>
          <w:rFonts w:ascii="Avenir LT Std 55 Roman" w:hAnsi="Avenir LT Std 55 Roman" w:cs="Calibri"/>
          <w:bCs/>
          <w:sz w:val="22"/>
          <w:szCs w:val="22"/>
        </w:rPr>
      </w:pPr>
      <w:r w:rsidRPr="004C25A8">
        <w:rPr>
          <w:rStyle w:val="BodyTextChar"/>
          <w:rFonts w:ascii="Avenir LT Std 55 Roman" w:hAnsi="Avenir LT Std 55 Roman" w:cs="Calibri"/>
          <w:bCs/>
          <w:sz w:val="22"/>
          <w:szCs w:val="22"/>
        </w:rPr>
        <w:t xml:space="preserve">Upon the death of the survivor of my (wife, husband, etc.) ________________________ and my (son, daughter, etc.) _________________________, I direct my trustee to transfer and deliver the balance of the residue of my Estate, including any undistributed income to United Way of Greater Toronto to be used for any purpose(s) approved by the Board of Trustees of United Way of Greater Toronto.  </w:t>
      </w:r>
    </w:p>
    <w:p w:rsidR="004C25A8" w:rsidRPr="004C25A8" w:rsidRDefault="004C25A8" w:rsidP="004C25A8">
      <w:pPr>
        <w:spacing w:after="100" w:afterAutospacing="1"/>
        <w:jc w:val="both"/>
        <w:rPr>
          <w:rStyle w:val="BodyTextChar"/>
          <w:rFonts w:ascii="Avenir LT Std 55 Roman" w:hAnsi="Avenir LT Std 55 Roman" w:cs="Calibri"/>
          <w:bCs/>
          <w:sz w:val="22"/>
          <w:szCs w:val="22"/>
        </w:rPr>
      </w:pPr>
    </w:p>
    <w:p w:rsidR="004C25A8" w:rsidRPr="004C25A8" w:rsidRDefault="004C25A8" w:rsidP="004C25A8">
      <w:pPr>
        <w:spacing w:after="100" w:afterAutospacing="1"/>
        <w:jc w:val="both"/>
        <w:rPr>
          <w:rStyle w:val="BodyTextChar"/>
          <w:rFonts w:ascii="Avenir LT Std 55 Roman" w:hAnsi="Avenir LT Std 55 Roman" w:cs="Calibri"/>
          <w:bCs/>
          <w:sz w:val="22"/>
          <w:szCs w:val="22"/>
        </w:rPr>
      </w:pPr>
      <w:r w:rsidRPr="008A42DD">
        <w:rPr>
          <w:rStyle w:val="BodyTextChar"/>
          <w:rFonts w:ascii="Avenir LT Std 55 Roman" w:hAnsi="Avenir LT Std 55 Roman" w:cs="Calibri"/>
          <w:b/>
          <w:bCs/>
          <w:sz w:val="22"/>
          <w:szCs w:val="22"/>
        </w:rPr>
        <w:t>Legal Name:</w:t>
      </w:r>
      <w:r w:rsidRPr="004C25A8">
        <w:rPr>
          <w:rStyle w:val="BodyTextChar"/>
          <w:rFonts w:ascii="Avenir LT Std 55 Roman" w:hAnsi="Avenir LT Std 55 Roman" w:cs="Calibri"/>
          <w:bCs/>
          <w:sz w:val="22"/>
          <w:szCs w:val="22"/>
        </w:rPr>
        <w:t xml:space="preserve"> United Way of Greater Toronto</w:t>
      </w:r>
    </w:p>
    <w:p w:rsidR="004C25A8" w:rsidRPr="004C25A8" w:rsidRDefault="004C25A8" w:rsidP="004C25A8">
      <w:pPr>
        <w:spacing w:after="100" w:afterAutospacing="1"/>
        <w:jc w:val="both"/>
        <w:rPr>
          <w:rStyle w:val="BodyTextChar"/>
          <w:rFonts w:ascii="Avenir LT Std 55 Roman" w:hAnsi="Avenir LT Std 55 Roman" w:cs="Calibri"/>
          <w:bCs/>
          <w:sz w:val="22"/>
          <w:szCs w:val="22"/>
        </w:rPr>
      </w:pPr>
      <w:r w:rsidRPr="008A42DD">
        <w:rPr>
          <w:rStyle w:val="BodyTextChar"/>
          <w:rFonts w:ascii="Avenir LT Std 55 Roman" w:hAnsi="Avenir LT Std 55 Roman" w:cs="Calibri"/>
          <w:b/>
          <w:bCs/>
          <w:sz w:val="22"/>
          <w:szCs w:val="22"/>
        </w:rPr>
        <w:t>Charitable Business Number:</w:t>
      </w:r>
      <w:r w:rsidRPr="004C25A8">
        <w:rPr>
          <w:rStyle w:val="BodyTextChar"/>
          <w:rFonts w:ascii="Avenir LT Std 55 Roman" w:hAnsi="Avenir LT Std 55 Roman" w:cs="Calibri"/>
          <w:bCs/>
          <w:sz w:val="22"/>
          <w:szCs w:val="22"/>
        </w:rPr>
        <w:t xml:space="preserve"> 119278216RR0001</w:t>
      </w:r>
    </w:p>
    <w:p w:rsidR="00EF327A" w:rsidRPr="004C25A8" w:rsidRDefault="00EF327A" w:rsidP="004C25A8">
      <w:pPr>
        <w:spacing w:after="100" w:afterAutospacing="1"/>
        <w:jc w:val="both"/>
        <w:rPr>
          <w:rStyle w:val="BodyTextChar"/>
          <w:rFonts w:ascii="Avenir LT Std 55 Roman" w:hAnsi="Avenir LT Std 55 Roman" w:cs="Calibri"/>
          <w:bCs/>
          <w:sz w:val="22"/>
          <w:szCs w:val="22"/>
        </w:rPr>
      </w:pPr>
    </w:p>
    <w:p w:rsidR="00912485" w:rsidRPr="002935D4" w:rsidRDefault="004C25A8" w:rsidP="00A76184">
      <w:pPr>
        <w:spacing w:after="100" w:afterAutospacing="1"/>
        <w:jc w:val="both"/>
        <w:rPr>
          <w:rFonts w:ascii="Arial" w:hAnsi="Arial" w:cs="Arial"/>
          <w:sz w:val="22"/>
          <w:szCs w:val="22"/>
        </w:rPr>
      </w:pPr>
      <w:r w:rsidRPr="004450AA">
        <w:rPr>
          <w:rStyle w:val="BodyTextChar"/>
          <w:rFonts w:ascii="Avenir LT Std 55 Roman" w:hAnsi="Avenir LT Std 55 Roman" w:cs="Calibri"/>
          <w:bCs/>
          <w:i/>
          <w:sz w:val="22"/>
          <w:szCs w:val="22"/>
        </w:rPr>
        <w:t>Disclaimer: The material listed above is intended to provide general information and should not be construed as legal and/or other professional advice.  The above should not be used without first reviewing it with your own legal or other professional advisors to determine its suitability for your unique estate planning situation.</w:t>
      </w:r>
    </w:p>
    <w:sectPr w:rsidR="00912485" w:rsidRPr="002935D4" w:rsidSect="002935D4">
      <w:type w:val="continuous"/>
      <w:pgSz w:w="12240" w:h="15840" w:code="1"/>
      <w:pgMar w:top="1843" w:right="1440" w:bottom="1440" w:left="1440" w:header="284"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F82" w:rsidRDefault="006A0F82">
      <w:r>
        <w:separator/>
      </w:r>
    </w:p>
  </w:endnote>
  <w:endnote w:type="continuationSeparator" w:id="0">
    <w:p w:rsidR="006A0F82" w:rsidRDefault="006A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dobe Garamond Pro">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F82" w:rsidRDefault="006A0F82">
      <w:r>
        <w:separator/>
      </w:r>
    </w:p>
  </w:footnote>
  <w:footnote w:type="continuationSeparator" w:id="0">
    <w:p w:rsidR="006A0F82" w:rsidRDefault="006A0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
      </v:shape>
    </w:pict>
  </w:numPicBullet>
  <w:abstractNum w:abstractNumId="0" w15:restartNumberingAfterBreak="0">
    <w:nsid w:val="053C0B12"/>
    <w:multiLevelType w:val="hybridMultilevel"/>
    <w:tmpl w:val="A322F2AC"/>
    <w:lvl w:ilvl="0" w:tplc="A6D6FCCE">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80DD0"/>
    <w:multiLevelType w:val="multilevel"/>
    <w:tmpl w:val="4B347BFE"/>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454F0"/>
    <w:multiLevelType w:val="hybridMultilevel"/>
    <w:tmpl w:val="74A685A4"/>
    <w:lvl w:ilvl="0" w:tplc="A080DA54">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8A477B"/>
    <w:multiLevelType w:val="hybridMultilevel"/>
    <w:tmpl w:val="16D65E20"/>
    <w:lvl w:ilvl="0" w:tplc="A080DA54">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871C56"/>
    <w:multiLevelType w:val="singleLevel"/>
    <w:tmpl w:val="98D8314C"/>
    <w:lvl w:ilvl="0">
      <w:start w:val="2"/>
      <w:numFmt w:val="upperLetter"/>
      <w:lvlText w:val="%1."/>
      <w:lvlJc w:val="left"/>
      <w:pPr>
        <w:tabs>
          <w:tab w:val="num" w:pos="720"/>
        </w:tabs>
        <w:ind w:left="720" w:hanging="720"/>
      </w:pPr>
      <w:rPr>
        <w:rFonts w:hint="default"/>
      </w:rPr>
    </w:lvl>
  </w:abstractNum>
  <w:abstractNum w:abstractNumId="5" w15:restartNumberingAfterBreak="0">
    <w:nsid w:val="192F5C70"/>
    <w:multiLevelType w:val="hybridMultilevel"/>
    <w:tmpl w:val="0F7695C4"/>
    <w:lvl w:ilvl="0" w:tplc="A6D6FCCE">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DC46EF"/>
    <w:multiLevelType w:val="hybridMultilevel"/>
    <w:tmpl w:val="30E652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444B86"/>
    <w:multiLevelType w:val="hybridMultilevel"/>
    <w:tmpl w:val="4344D5E8"/>
    <w:lvl w:ilvl="0" w:tplc="98929AB8">
      <w:start w:val="1"/>
      <w:numFmt w:val="bullet"/>
      <w:lvlText w:val=""/>
      <w:lvlPicBulletId w:val="0"/>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E12E30"/>
    <w:multiLevelType w:val="hybridMultilevel"/>
    <w:tmpl w:val="51EAD678"/>
    <w:lvl w:ilvl="0" w:tplc="A080DA54">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490AB3"/>
    <w:multiLevelType w:val="singleLevel"/>
    <w:tmpl w:val="4378AE54"/>
    <w:lvl w:ilvl="0">
      <w:start w:val="1"/>
      <w:numFmt w:val="none"/>
      <w:lvlText w:val=""/>
      <w:legacy w:legacy="1" w:legacySpace="120" w:legacyIndent="360"/>
      <w:lvlJc w:val="left"/>
      <w:pPr>
        <w:ind w:left="360" w:hanging="360"/>
      </w:pPr>
      <w:rPr>
        <w:rFonts w:ascii="Symbol" w:hAnsi="Symbol" w:hint="default"/>
      </w:rPr>
    </w:lvl>
  </w:abstractNum>
  <w:abstractNum w:abstractNumId="10" w15:restartNumberingAfterBreak="0">
    <w:nsid w:val="1FFD5978"/>
    <w:multiLevelType w:val="hybridMultilevel"/>
    <w:tmpl w:val="FAE60C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8A1B29"/>
    <w:multiLevelType w:val="singleLevel"/>
    <w:tmpl w:val="4378AE54"/>
    <w:lvl w:ilvl="0">
      <w:start w:val="1"/>
      <w:numFmt w:val="none"/>
      <w:lvlText w:val=""/>
      <w:legacy w:legacy="1" w:legacySpace="120" w:legacyIndent="360"/>
      <w:lvlJc w:val="left"/>
      <w:pPr>
        <w:ind w:left="360" w:hanging="360"/>
      </w:pPr>
      <w:rPr>
        <w:rFonts w:ascii="Symbol" w:hAnsi="Symbol" w:hint="default"/>
      </w:rPr>
    </w:lvl>
  </w:abstractNum>
  <w:abstractNum w:abstractNumId="12" w15:restartNumberingAfterBreak="0">
    <w:nsid w:val="253F08C7"/>
    <w:multiLevelType w:val="hybridMultilevel"/>
    <w:tmpl w:val="B88EC3B2"/>
    <w:lvl w:ilvl="0" w:tplc="A6D6FCCE">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65374D"/>
    <w:multiLevelType w:val="hybridMultilevel"/>
    <w:tmpl w:val="44723760"/>
    <w:lvl w:ilvl="0" w:tplc="A080DA54">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552FF6"/>
    <w:multiLevelType w:val="hybridMultilevel"/>
    <w:tmpl w:val="44307524"/>
    <w:lvl w:ilvl="0" w:tplc="A080DA54">
      <w:start w:val="1"/>
      <w:numFmt w:val="bullet"/>
      <w:lvlText w:val=""/>
      <w:lvlJc w:val="left"/>
      <w:pPr>
        <w:tabs>
          <w:tab w:val="num" w:pos="460"/>
        </w:tabs>
        <w:ind w:left="460" w:hanging="360"/>
      </w:pPr>
      <w:rPr>
        <w:rFonts w:ascii="Symbol" w:hAnsi="Symbol" w:hint="default"/>
      </w:rPr>
    </w:lvl>
    <w:lvl w:ilvl="1" w:tplc="04090001">
      <w:start w:val="1"/>
      <w:numFmt w:val="bullet"/>
      <w:lvlText w:val=""/>
      <w:lvlJc w:val="left"/>
      <w:pPr>
        <w:tabs>
          <w:tab w:val="num" w:pos="1180"/>
        </w:tabs>
        <w:ind w:left="1180" w:hanging="360"/>
      </w:pPr>
      <w:rPr>
        <w:rFonts w:ascii="Symbol" w:hAnsi="Symbol" w:hint="default"/>
      </w:rPr>
    </w:lvl>
    <w:lvl w:ilvl="2" w:tplc="10090005" w:tentative="1">
      <w:start w:val="1"/>
      <w:numFmt w:val="bullet"/>
      <w:lvlText w:val=""/>
      <w:lvlJc w:val="left"/>
      <w:pPr>
        <w:tabs>
          <w:tab w:val="num" w:pos="1900"/>
        </w:tabs>
        <w:ind w:left="1900" w:hanging="360"/>
      </w:pPr>
      <w:rPr>
        <w:rFonts w:ascii="Wingdings" w:hAnsi="Wingdings" w:hint="default"/>
      </w:rPr>
    </w:lvl>
    <w:lvl w:ilvl="3" w:tplc="10090001" w:tentative="1">
      <w:start w:val="1"/>
      <w:numFmt w:val="bullet"/>
      <w:lvlText w:val=""/>
      <w:lvlJc w:val="left"/>
      <w:pPr>
        <w:tabs>
          <w:tab w:val="num" w:pos="2620"/>
        </w:tabs>
        <w:ind w:left="2620" w:hanging="360"/>
      </w:pPr>
      <w:rPr>
        <w:rFonts w:ascii="Symbol" w:hAnsi="Symbol" w:hint="default"/>
      </w:rPr>
    </w:lvl>
    <w:lvl w:ilvl="4" w:tplc="10090003" w:tentative="1">
      <w:start w:val="1"/>
      <w:numFmt w:val="bullet"/>
      <w:lvlText w:val="o"/>
      <w:lvlJc w:val="left"/>
      <w:pPr>
        <w:tabs>
          <w:tab w:val="num" w:pos="3340"/>
        </w:tabs>
        <w:ind w:left="3340" w:hanging="360"/>
      </w:pPr>
      <w:rPr>
        <w:rFonts w:ascii="Courier New" w:hAnsi="Courier New" w:cs="Courier New" w:hint="default"/>
      </w:rPr>
    </w:lvl>
    <w:lvl w:ilvl="5" w:tplc="10090005" w:tentative="1">
      <w:start w:val="1"/>
      <w:numFmt w:val="bullet"/>
      <w:lvlText w:val=""/>
      <w:lvlJc w:val="left"/>
      <w:pPr>
        <w:tabs>
          <w:tab w:val="num" w:pos="4060"/>
        </w:tabs>
        <w:ind w:left="4060" w:hanging="360"/>
      </w:pPr>
      <w:rPr>
        <w:rFonts w:ascii="Wingdings" w:hAnsi="Wingdings" w:hint="default"/>
      </w:rPr>
    </w:lvl>
    <w:lvl w:ilvl="6" w:tplc="10090001" w:tentative="1">
      <w:start w:val="1"/>
      <w:numFmt w:val="bullet"/>
      <w:lvlText w:val=""/>
      <w:lvlJc w:val="left"/>
      <w:pPr>
        <w:tabs>
          <w:tab w:val="num" w:pos="4780"/>
        </w:tabs>
        <w:ind w:left="4780" w:hanging="360"/>
      </w:pPr>
      <w:rPr>
        <w:rFonts w:ascii="Symbol" w:hAnsi="Symbol" w:hint="default"/>
      </w:rPr>
    </w:lvl>
    <w:lvl w:ilvl="7" w:tplc="10090003" w:tentative="1">
      <w:start w:val="1"/>
      <w:numFmt w:val="bullet"/>
      <w:lvlText w:val="o"/>
      <w:lvlJc w:val="left"/>
      <w:pPr>
        <w:tabs>
          <w:tab w:val="num" w:pos="5500"/>
        </w:tabs>
        <w:ind w:left="5500" w:hanging="360"/>
      </w:pPr>
      <w:rPr>
        <w:rFonts w:ascii="Courier New" w:hAnsi="Courier New" w:cs="Courier New" w:hint="default"/>
      </w:rPr>
    </w:lvl>
    <w:lvl w:ilvl="8" w:tplc="10090005" w:tentative="1">
      <w:start w:val="1"/>
      <w:numFmt w:val="bullet"/>
      <w:lvlText w:val=""/>
      <w:lvlJc w:val="left"/>
      <w:pPr>
        <w:tabs>
          <w:tab w:val="num" w:pos="6220"/>
        </w:tabs>
        <w:ind w:left="6220" w:hanging="360"/>
      </w:pPr>
      <w:rPr>
        <w:rFonts w:ascii="Wingdings" w:hAnsi="Wingdings" w:hint="default"/>
      </w:rPr>
    </w:lvl>
  </w:abstractNum>
  <w:abstractNum w:abstractNumId="15" w15:restartNumberingAfterBreak="0">
    <w:nsid w:val="33AC7EE8"/>
    <w:multiLevelType w:val="hybridMultilevel"/>
    <w:tmpl w:val="B1ACC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C37762"/>
    <w:multiLevelType w:val="hybridMultilevel"/>
    <w:tmpl w:val="7122AB06"/>
    <w:lvl w:ilvl="0" w:tplc="A080DA5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8F1C5C"/>
    <w:multiLevelType w:val="hybridMultilevel"/>
    <w:tmpl w:val="6574A78E"/>
    <w:lvl w:ilvl="0" w:tplc="A080DA5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2718F3"/>
    <w:multiLevelType w:val="hybridMultilevel"/>
    <w:tmpl w:val="AC3E59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9996487"/>
    <w:multiLevelType w:val="multilevel"/>
    <w:tmpl w:val="B314B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C037CD"/>
    <w:multiLevelType w:val="hybridMultilevel"/>
    <w:tmpl w:val="F9A82BDA"/>
    <w:lvl w:ilvl="0" w:tplc="A080DA54">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235020"/>
    <w:multiLevelType w:val="hybridMultilevel"/>
    <w:tmpl w:val="45009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DA5FA2"/>
    <w:multiLevelType w:val="singleLevel"/>
    <w:tmpl w:val="0409000F"/>
    <w:lvl w:ilvl="0">
      <w:start w:val="1"/>
      <w:numFmt w:val="decimal"/>
      <w:lvlText w:val="%1."/>
      <w:lvlJc w:val="left"/>
      <w:pPr>
        <w:tabs>
          <w:tab w:val="num" w:pos="720"/>
        </w:tabs>
        <w:ind w:left="720" w:hanging="360"/>
      </w:pPr>
      <w:rPr>
        <w:rFonts w:hint="default"/>
      </w:rPr>
    </w:lvl>
  </w:abstractNum>
  <w:abstractNum w:abstractNumId="23" w15:restartNumberingAfterBreak="0">
    <w:nsid w:val="409B47EF"/>
    <w:multiLevelType w:val="hybridMultilevel"/>
    <w:tmpl w:val="E3CC953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44064FCC"/>
    <w:multiLevelType w:val="hybridMultilevel"/>
    <w:tmpl w:val="4C0272DC"/>
    <w:lvl w:ilvl="0" w:tplc="A080DA54">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1C737F"/>
    <w:multiLevelType w:val="hybridMultilevel"/>
    <w:tmpl w:val="43AC7728"/>
    <w:lvl w:ilvl="0" w:tplc="98929AB8">
      <w:start w:val="1"/>
      <w:numFmt w:val="bullet"/>
      <w:lvlText w:val=""/>
      <w:lvlPicBulletId w:val="0"/>
      <w:lvlJc w:val="left"/>
      <w:pPr>
        <w:tabs>
          <w:tab w:val="num" w:pos="720"/>
        </w:tabs>
        <w:ind w:left="720" w:hanging="360"/>
      </w:pPr>
      <w:rPr>
        <w:rFonts w:ascii="Symbol" w:hAnsi="Symbol" w:hint="default"/>
      </w:rPr>
    </w:lvl>
    <w:lvl w:ilvl="1" w:tplc="0D32B8BE" w:tentative="1">
      <w:start w:val="1"/>
      <w:numFmt w:val="bullet"/>
      <w:lvlText w:val=""/>
      <w:lvlJc w:val="left"/>
      <w:pPr>
        <w:tabs>
          <w:tab w:val="num" w:pos="1440"/>
        </w:tabs>
        <w:ind w:left="1440" w:hanging="360"/>
      </w:pPr>
      <w:rPr>
        <w:rFonts w:ascii="Symbol" w:hAnsi="Symbol" w:hint="default"/>
      </w:rPr>
    </w:lvl>
    <w:lvl w:ilvl="2" w:tplc="C1849E1E" w:tentative="1">
      <w:start w:val="1"/>
      <w:numFmt w:val="bullet"/>
      <w:lvlText w:val=""/>
      <w:lvlJc w:val="left"/>
      <w:pPr>
        <w:tabs>
          <w:tab w:val="num" w:pos="2160"/>
        </w:tabs>
        <w:ind w:left="2160" w:hanging="360"/>
      </w:pPr>
      <w:rPr>
        <w:rFonts w:ascii="Symbol" w:hAnsi="Symbol" w:hint="default"/>
      </w:rPr>
    </w:lvl>
    <w:lvl w:ilvl="3" w:tplc="8A4613D8" w:tentative="1">
      <w:start w:val="1"/>
      <w:numFmt w:val="bullet"/>
      <w:lvlText w:val=""/>
      <w:lvlJc w:val="left"/>
      <w:pPr>
        <w:tabs>
          <w:tab w:val="num" w:pos="2880"/>
        </w:tabs>
        <w:ind w:left="2880" w:hanging="360"/>
      </w:pPr>
      <w:rPr>
        <w:rFonts w:ascii="Symbol" w:hAnsi="Symbol" w:hint="default"/>
      </w:rPr>
    </w:lvl>
    <w:lvl w:ilvl="4" w:tplc="A0C2B456" w:tentative="1">
      <w:start w:val="1"/>
      <w:numFmt w:val="bullet"/>
      <w:lvlText w:val=""/>
      <w:lvlJc w:val="left"/>
      <w:pPr>
        <w:tabs>
          <w:tab w:val="num" w:pos="3600"/>
        </w:tabs>
        <w:ind w:left="3600" w:hanging="360"/>
      </w:pPr>
      <w:rPr>
        <w:rFonts w:ascii="Symbol" w:hAnsi="Symbol" w:hint="default"/>
      </w:rPr>
    </w:lvl>
    <w:lvl w:ilvl="5" w:tplc="F3EE9838" w:tentative="1">
      <w:start w:val="1"/>
      <w:numFmt w:val="bullet"/>
      <w:lvlText w:val=""/>
      <w:lvlJc w:val="left"/>
      <w:pPr>
        <w:tabs>
          <w:tab w:val="num" w:pos="4320"/>
        </w:tabs>
        <w:ind w:left="4320" w:hanging="360"/>
      </w:pPr>
      <w:rPr>
        <w:rFonts w:ascii="Symbol" w:hAnsi="Symbol" w:hint="default"/>
      </w:rPr>
    </w:lvl>
    <w:lvl w:ilvl="6" w:tplc="37C27BB2" w:tentative="1">
      <w:start w:val="1"/>
      <w:numFmt w:val="bullet"/>
      <w:lvlText w:val=""/>
      <w:lvlJc w:val="left"/>
      <w:pPr>
        <w:tabs>
          <w:tab w:val="num" w:pos="5040"/>
        </w:tabs>
        <w:ind w:left="5040" w:hanging="360"/>
      </w:pPr>
      <w:rPr>
        <w:rFonts w:ascii="Symbol" w:hAnsi="Symbol" w:hint="default"/>
      </w:rPr>
    </w:lvl>
    <w:lvl w:ilvl="7" w:tplc="FCA28FEC" w:tentative="1">
      <w:start w:val="1"/>
      <w:numFmt w:val="bullet"/>
      <w:lvlText w:val=""/>
      <w:lvlJc w:val="left"/>
      <w:pPr>
        <w:tabs>
          <w:tab w:val="num" w:pos="5760"/>
        </w:tabs>
        <w:ind w:left="5760" w:hanging="360"/>
      </w:pPr>
      <w:rPr>
        <w:rFonts w:ascii="Symbol" w:hAnsi="Symbol" w:hint="default"/>
      </w:rPr>
    </w:lvl>
    <w:lvl w:ilvl="8" w:tplc="E1DEA2CE"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B845A99"/>
    <w:multiLevelType w:val="hybridMultilevel"/>
    <w:tmpl w:val="C3005B46"/>
    <w:lvl w:ilvl="0" w:tplc="A080DA5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6E2B04"/>
    <w:multiLevelType w:val="hybridMultilevel"/>
    <w:tmpl w:val="DCE25DD0"/>
    <w:lvl w:ilvl="0" w:tplc="A080DA5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4722FD"/>
    <w:multiLevelType w:val="hybridMultilevel"/>
    <w:tmpl w:val="D480AA68"/>
    <w:lvl w:ilvl="0" w:tplc="04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9" w15:restartNumberingAfterBreak="0">
    <w:nsid w:val="4FA663E1"/>
    <w:multiLevelType w:val="hybridMultilevel"/>
    <w:tmpl w:val="025E4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A435B9"/>
    <w:multiLevelType w:val="hybridMultilevel"/>
    <w:tmpl w:val="527E0D34"/>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1" w15:restartNumberingAfterBreak="0">
    <w:nsid w:val="51F975AC"/>
    <w:multiLevelType w:val="hybridMultilevel"/>
    <w:tmpl w:val="F3B64364"/>
    <w:lvl w:ilvl="0" w:tplc="A080DA54">
      <w:start w:val="1"/>
      <w:numFmt w:val="bullet"/>
      <w:lvlText w:val=""/>
      <w:lvlJc w:val="left"/>
      <w:pPr>
        <w:tabs>
          <w:tab w:val="num" w:pos="720"/>
        </w:tabs>
        <w:ind w:left="720" w:hanging="360"/>
      </w:pPr>
      <w:rPr>
        <w:rFonts w:ascii="Symbol" w:hAnsi="Symbol" w:hint="default"/>
      </w:rPr>
    </w:lvl>
    <w:lvl w:ilvl="1" w:tplc="D5C21A1C">
      <w:numFmt w:val="bullet"/>
      <w:lvlText w:val="–"/>
      <w:lvlJc w:val="left"/>
      <w:pPr>
        <w:tabs>
          <w:tab w:val="num" w:pos="1440"/>
        </w:tabs>
        <w:ind w:left="1440" w:hanging="360"/>
      </w:pPr>
      <w:rPr>
        <w:rFonts w:ascii="Times New Roman" w:eastAsia="Times New Roman" w:hAnsi="Times New Roman" w:cs="Times New Roman"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567082"/>
    <w:multiLevelType w:val="hybridMultilevel"/>
    <w:tmpl w:val="193EDE98"/>
    <w:lvl w:ilvl="0" w:tplc="98929AB8">
      <w:start w:val="1"/>
      <w:numFmt w:val="bullet"/>
      <w:lvlText w:val=""/>
      <w:lvlPicBulletId w:val="0"/>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885AF5"/>
    <w:multiLevelType w:val="hybridMultilevel"/>
    <w:tmpl w:val="6B68E938"/>
    <w:lvl w:ilvl="0" w:tplc="A080DA54">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092E89"/>
    <w:multiLevelType w:val="hybridMultilevel"/>
    <w:tmpl w:val="EA1E33EA"/>
    <w:lvl w:ilvl="0" w:tplc="04090001">
      <w:start w:val="1"/>
      <w:numFmt w:val="bullet"/>
      <w:lvlText w:val=""/>
      <w:lvlJc w:val="left"/>
      <w:pPr>
        <w:tabs>
          <w:tab w:val="num" w:pos="720"/>
        </w:tabs>
        <w:ind w:left="720" w:hanging="360"/>
      </w:pPr>
      <w:rPr>
        <w:rFonts w:ascii="Symbol" w:hAnsi="Symbo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841916"/>
    <w:multiLevelType w:val="hybridMultilevel"/>
    <w:tmpl w:val="1FFA317A"/>
    <w:lvl w:ilvl="0" w:tplc="A080DA54">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54343B0"/>
    <w:multiLevelType w:val="hybridMultilevel"/>
    <w:tmpl w:val="E0049E4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417A4C"/>
    <w:multiLevelType w:val="singleLevel"/>
    <w:tmpl w:val="0CAA3548"/>
    <w:lvl w:ilvl="0">
      <w:start w:val="1"/>
      <w:numFmt w:val="decimal"/>
      <w:lvlText w:val="%1."/>
      <w:legacy w:legacy="1" w:legacySpace="0" w:legacyIndent="720"/>
      <w:lvlJc w:val="left"/>
      <w:pPr>
        <w:ind w:left="720" w:hanging="720"/>
      </w:pPr>
      <w:rPr>
        <w:b/>
      </w:rPr>
    </w:lvl>
  </w:abstractNum>
  <w:abstractNum w:abstractNumId="38" w15:restartNumberingAfterBreak="0">
    <w:nsid w:val="58DD5E6D"/>
    <w:multiLevelType w:val="hybridMultilevel"/>
    <w:tmpl w:val="A8C08166"/>
    <w:lvl w:ilvl="0" w:tplc="98929AB8">
      <w:start w:val="1"/>
      <w:numFmt w:val="bullet"/>
      <w:lvlText w:val=""/>
      <w:lvlPicBulletId w:val="0"/>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06B3194"/>
    <w:multiLevelType w:val="hybridMultilevel"/>
    <w:tmpl w:val="4B546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4537B0"/>
    <w:multiLevelType w:val="hybridMultilevel"/>
    <w:tmpl w:val="1F1E113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AF6E11"/>
    <w:multiLevelType w:val="hybridMultilevel"/>
    <w:tmpl w:val="B314A874"/>
    <w:lvl w:ilvl="0" w:tplc="A6D6FCC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42" w15:restartNumberingAfterBreak="0">
    <w:nsid w:val="70652C0F"/>
    <w:multiLevelType w:val="hybridMultilevel"/>
    <w:tmpl w:val="0D2A625A"/>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3" w15:restartNumberingAfterBreak="0">
    <w:nsid w:val="725215E6"/>
    <w:multiLevelType w:val="hybridMultilevel"/>
    <w:tmpl w:val="BC94052C"/>
    <w:lvl w:ilvl="0" w:tplc="98929AB8">
      <w:start w:val="1"/>
      <w:numFmt w:val="bullet"/>
      <w:lvlText w:val=""/>
      <w:lvlPicBulletId w:val="0"/>
      <w:lvlJc w:val="left"/>
      <w:pPr>
        <w:tabs>
          <w:tab w:val="num" w:pos="720"/>
        </w:tabs>
        <w:ind w:left="720" w:hanging="360"/>
      </w:pPr>
      <w:rPr>
        <w:rFonts w:ascii="Symbol" w:hAnsi="Symbol"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4" w15:restartNumberingAfterBreak="0">
    <w:nsid w:val="74121C7E"/>
    <w:multiLevelType w:val="hybridMultilevel"/>
    <w:tmpl w:val="A29A58A2"/>
    <w:lvl w:ilvl="0" w:tplc="0CAA3548">
      <w:start w:val="1"/>
      <w:numFmt w:val="decimal"/>
      <w:lvlText w:val="%1."/>
      <w:legacy w:legacy="1" w:legacySpace="360" w:legacyIndent="720"/>
      <w:lvlJc w:val="left"/>
      <w:pPr>
        <w:ind w:left="720" w:hanging="720"/>
      </w:pPr>
      <w:rPr>
        <w:rFont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F000CF"/>
    <w:multiLevelType w:val="hybridMultilevel"/>
    <w:tmpl w:val="4B347BFE"/>
    <w:lvl w:ilvl="0" w:tplc="98929AB8">
      <w:start w:val="1"/>
      <w:numFmt w:val="bullet"/>
      <w:lvlText w:val=""/>
      <w:lvlPicBulletId w:val="0"/>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3901A2"/>
    <w:multiLevelType w:val="hybridMultilevel"/>
    <w:tmpl w:val="D82A8438"/>
    <w:lvl w:ilvl="0" w:tplc="FFFFFFFF">
      <w:start w:val="9"/>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7" w15:restartNumberingAfterBreak="0">
    <w:nsid w:val="78CB4CA2"/>
    <w:multiLevelType w:val="hybridMultilevel"/>
    <w:tmpl w:val="46B87810"/>
    <w:lvl w:ilvl="0" w:tplc="A080DA54">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ABC448D"/>
    <w:multiLevelType w:val="hybridMultilevel"/>
    <w:tmpl w:val="1F6CB440"/>
    <w:lvl w:ilvl="0" w:tplc="A080DA54">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26079F"/>
    <w:multiLevelType w:val="hybridMultilevel"/>
    <w:tmpl w:val="16D698AE"/>
    <w:lvl w:ilvl="0" w:tplc="A080DA5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1"/>
  </w:num>
  <w:num w:numId="3">
    <w:abstractNumId w:val="37"/>
  </w:num>
  <w:num w:numId="4">
    <w:abstractNumId w:val="25"/>
  </w:num>
  <w:num w:numId="5">
    <w:abstractNumId w:val="7"/>
  </w:num>
  <w:num w:numId="6">
    <w:abstractNumId w:val="28"/>
  </w:num>
  <w:num w:numId="7">
    <w:abstractNumId w:val="43"/>
  </w:num>
  <w:num w:numId="8">
    <w:abstractNumId w:val="38"/>
  </w:num>
  <w:num w:numId="9">
    <w:abstractNumId w:val="32"/>
  </w:num>
  <w:num w:numId="10">
    <w:abstractNumId w:val="45"/>
  </w:num>
  <w:num w:numId="11">
    <w:abstractNumId w:val="1"/>
  </w:num>
  <w:num w:numId="12">
    <w:abstractNumId w:val="8"/>
  </w:num>
  <w:num w:numId="13">
    <w:abstractNumId w:val="14"/>
  </w:num>
  <w:num w:numId="14">
    <w:abstractNumId w:val="47"/>
  </w:num>
  <w:num w:numId="15">
    <w:abstractNumId w:val="20"/>
  </w:num>
  <w:num w:numId="16">
    <w:abstractNumId w:val="35"/>
  </w:num>
  <w:num w:numId="17">
    <w:abstractNumId w:val="48"/>
  </w:num>
  <w:num w:numId="18">
    <w:abstractNumId w:val="33"/>
  </w:num>
  <w:num w:numId="19">
    <w:abstractNumId w:val="31"/>
  </w:num>
  <w:num w:numId="20">
    <w:abstractNumId w:val="2"/>
  </w:num>
  <w:num w:numId="21">
    <w:abstractNumId w:val="24"/>
  </w:num>
  <w:num w:numId="22">
    <w:abstractNumId w:val="3"/>
  </w:num>
  <w:num w:numId="23">
    <w:abstractNumId w:val="13"/>
  </w:num>
  <w:num w:numId="24">
    <w:abstractNumId w:val="0"/>
  </w:num>
  <w:num w:numId="25">
    <w:abstractNumId w:val="5"/>
  </w:num>
  <w:num w:numId="26">
    <w:abstractNumId w:val="12"/>
  </w:num>
  <w:num w:numId="27">
    <w:abstractNumId w:val="4"/>
  </w:num>
  <w:num w:numId="28">
    <w:abstractNumId w:val="22"/>
  </w:num>
  <w:num w:numId="29">
    <w:abstractNumId w:val="46"/>
  </w:num>
  <w:num w:numId="30">
    <w:abstractNumId w:val="42"/>
  </w:num>
  <w:num w:numId="31">
    <w:abstractNumId w:val="18"/>
  </w:num>
  <w:num w:numId="32">
    <w:abstractNumId w:val="40"/>
  </w:num>
  <w:num w:numId="33">
    <w:abstractNumId w:val="21"/>
  </w:num>
  <w:num w:numId="34">
    <w:abstractNumId w:val="39"/>
  </w:num>
  <w:num w:numId="35">
    <w:abstractNumId w:val="10"/>
  </w:num>
  <w:num w:numId="36">
    <w:abstractNumId w:val="41"/>
  </w:num>
  <w:num w:numId="37">
    <w:abstractNumId w:val="17"/>
  </w:num>
  <w:num w:numId="38">
    <w:abstractNumId w:val="27"/>
  </w:num>
  <w:num w:numId="39">
    <w:abstractNumId w:val="16"/>
  </w:num>
  <w:num w:numId="40">
    <w:abstractNumId w:val="36"/>
  </w:num>
  <w:num w:numId="41">
    <w:abstractNumId w:val="26"/>
  </w:num>
  <w:num w:numId="42">
    <w:abstractNumId w:val="49"/>
  </w:num>
  <w:num w:numId="43">
    <w:abstractNumId w:val="29"/>
  </w:num>
  <w:num w:numId="44">
    <w:abstractNumId w:val="15"/>
  </w:num>
  <w:num w:numId="45">
    <w:abstractNumId w:val="44"/>
  </w:num>
  <w:num w:numId="46">
    <w:abstractNumId w:val="34"/>
  </w:num>
  <w:num w:numId="47">
    <w:abstractNumId w:val="19"/>
  </w:num>
  <w:num w:numId="48">
    <w:abstractNumId w:val="6"/>
  </w:num>
  <w:num w:numId="49">
    <w:abstractNumId w:val="30"/>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D66"/>
    <w:rsid w:val="00005963"/>
    <w:rsid w:val="00006BAC"/>
    <w:rsid w:val="000635F0"/>
    <w:rsid w:val="00083640"/>
    <w:rsid w:val="000A2B34"/>
    <w:rsid w:val="000C09C8"/>
    <w:rsid w:val="000D4560"/>
    <w:rsid w:val="000D4A99"/>
    <w:rsid w:val="000F656E"/>
    <w:rsid w:val="000F7696"/>
    <w:rsid w:val="00103885"/>
    <w:rsid w:val="00152D65"/>
    <w:rsid w:val="0016609D"/>
    <w:rsid w:val="00167821"/>
    <w:rsid w:val="001729CC"/>
    <w:rsid w:val="00174D9B"/>
    <w:rsid w:val="00192D65"/>
    <w:rsid w:val="00194E67"/>
    <w:rsid w:val="001C1664"/>
    <w:rsid w:val="001C7883"/>
    <w:rsid w:val="0021753C"/>
    <w:rsid w:val="0023256E"/>
    <w:rsid w:val="0023402F"/>
    <w:rsid w:val="00242194"/>
    <w:rsid w:val="00242A64"/>
    <w:rsid w:val="0028676B"/>
    <w:rsid w:val="002935D4"/>
    <w:rsid w:val="002A08BB"/>
    <w:rsid w:val="002B73DA"/>
    <w:rsid w:val="002B7545"/>
    <w:rsid w:val="002E62E2"/>
    <w:rsid w:val="002E6BEA"/>
    <w:rsid w:val="002E748B"/>
    <w:rsid w:val="00300C61"/>
    <w:rsid w:val="00322763"/>
    <w:rsid w:val="0034138F"/>
    <w:rsid w:val="00341DA0"/>
    <w:rsid w:val="003503EC"/>
    <w:rsid w:val="003522FF"/>
    <w:rsid w:val="0035356C"/>
    <w:rsid w:val="00363CBE"/>
    <w:rsid w:val="003845D4"/>
    <w:rsid w:val="003A05C7"/>
    <w:rsid w:val="003B53BD"/>
    <w:rsid w:val="003D26CD"/>
    <w:rsid w:val="003E311C"/>
    <w:rsid w:val="003E5228"/>
    <w:rsid w:val="003F60ED"/>
    <w:rsid w:val="003F6C5A"/>
    <w:rsid w:val="004025ED"/>
    <w:rsid w:val="00407F65"/>
    <w:rsid w:val="004141A9"/>
    <w:rsid w:val="00423EA9"/>
    <w:rsid w:val="00431D66"/>
    <w:rsid w:val="00431DDC"/>
    <w:rsid w:val="004450AA"/>
    <w:rsid w:val="00454838"/>
    <w:rsid w:val="004554FB"/>
    <w:rsid w:val="00486230"/>
    <w:rsid w:val="00490616"/>
    <w:rsid w:val="00496AD7"/>
    <w:rsid w:val="004B18C3"/>
    <w:rsid w:val="004B49F3"/>
    <w:rsid w:val="004C25A8"/>
    <w:rsid w:val="004D203B"/>
    <w:rsid w:val="004E3C22"/>
    <w:rsid w:val="004E5BB2"/>
    <w:rsid w:val="004F66F3"/>
    <w:rsid w:val="004F6E98"/>
    <w:rsid w:val="005272D3"/>
    <w:rsid w:val="00531AE0"/>
    <w:rsid w:val="00540DF9"/>
    <w:rsid w:val="0057118F"/>
    <w:rsid w:val="005877A5"/>
    <w:rsid w:val="005A2062"/>
    <w:rsid w:val="005A7C81"/>
    <w:rsid w:val="005B4907"/>
    <w:rsid w:val="005C0D73"/>
    <w:rsid w:val="005D0928"/>
    <w:rsid w:val="005E1013"/>
    <w:rsid w:val="005F7287"/>
    <w:rsid w:val="00600C54"/>
    <w:rsid w:val="00601AAA"/>
    <w:rsid w:val="00614E51"/>
    <w:rsid w:val="00666AFE"/>
    <w:rsid w:val="006924AC"/>
    <w:rsid w:val="00692B66"/>
    <w:rsid w:val="00694F09"/>
    <w:rsid w:val="006A0F82"/>
    <w:rsid w:val="006A1071"/>
    <w:rsid w:val="006A505E"/>
    <w:rsid w:val="006C21F1"/>
    <w:rsid w:val="006D2FB2"/>
    <w:rsid w:val="006D73DF"/>
    <w:rsid w:val="007139E8"/>
    <w:rsid w:val="00724F8F"/>
    <w:rsid w:val="007257DA"/>
    <w:rsid w:val="0073400B"/>
    <w:rsid w:val="00754762"/>
    <w:rsid w:val="00765918"/>
    <w:rsid w:val="00786FAC"/>
    <w:rsid w:val="00796F6C"/>
    <w:rsid w:val="007A5FF8"/>
    <w:rsid w:val="007C2471"/>
    <w:rsid w:val="007E50F6"/>
    <w:rsid w:val="007F1581"/>
    <w:rsid w:val="007F52F1"/>
    <w:rsid w:val="007F5666"/>
    <w:rsid w:val="00805EF4"/>
    <w:rsid w:val="00810669"/>
    <w:rsid w:val="00810E0B"/>
    <w:rsid w:val="0081227B"/>
    <w:rsid w:val="00812503"/>
    <w:rsid w:val="008155F4"/>
    <w:rsid w:val="0082187E"/>
    <w:rsid w:val="00822077"/>
    <w:rsid w:val="008230DC"/>
    <w:rsid w:val="00847AF2"/>
    <w:rsid w:val="00864FC9"/>
    <w:rsid w:val="008662F6"/>
    <w:rsid w:val="00884CE3"/>
    <w:rsid w:val="00891E04"/>
    <w:rsid w:val="008A42DD"/>
    <w:rsid w:val="008B1432"/>
    <w:rsid w:val="008E6B40"/>
    <w:rsid w:val="008F1C00"/>
    <w:rsid w:val="009032B0"/>
    <w:rsid w:val="00912485"/>
    <w:rsid w:val="00923DA9"/>
    <w:rsid w:val="00936AE4"/>
    <w:rsid w:val="00980C93"/>
    <w:rsid w:val="009A070F"/>
    <w:rsid w:val="009D1330"/>
    <w:rsid w:val="009D689A"/>
    <w:rsid w:val="009E5F90"/>
    <w:rsid w:val="009F6E1D"/>
    <w:rsid w:val="00A236E1"/>
    <w:rsid w:val="00A2668E"/>
    <w:rsid w:val="00A27482"/>
    <w:rsid w:val="00A576CE"/>
    <w:rsid w:val="00A61C55"/>
    <w:rsid w:val="00A633E8"/>
    <w:rsid w:val="00A725AC"/>
    <w:rsid w:val="00A76184"/>
    <w:rsid w:val="00A84B5D"/>
    <w:rsid w:val="00A9546F"/>
    <w:rsid w:val="00AC25CB"/>
    <w:rsid w:val="00AD4318"/>
    <w:rsid w:val="00AF741F"/>
    <w:rsid w:val="00B05E0D"/>
    <w:rsid w:val="00B120DC"/>
    <w:rsid w:val="00B226BE"/>
    <w:rsid w:val="00B80631"/>
    <w:rsid w:val="00B85862"/>
    <w:rsid w:val="00B975CC"/>
    <w:rsid w:val="00BA027D"/>
    <w:rsid w:val="00BA0A7F"/>
    <w:rsid w:val="00BA57EB"/>
    <w:rsid w:val="00BB083B"/>
    <w:rsid w:val="00BC3E58"/>
    <w:rsid w:val="00C10E21"/>
    <w:rsid w:val="00C10F6D"/>
    <w:rsid w:val="00C2324B"/>
    <w:rsid w:val="00C25AC0"/>
    <w:rsid w:val="00C4665B"/>
    <w:rsid w:val="00CA7CFF"/>
    <w:rsid w:val="00CB4CCC"/>
    <w:rsid w:val="00CB75A9"/>
    <w:rsid w:val="00CD685D"/>
    <w:rsid w:val="00CE7F6A"/>
    <w:rsid w:val="00CF6F8B"/>
    <w:rsid w:val="00D350DC"/>
    <w:rsid w:val="00D510F0"/>
    <w:rsid w:val="00D517E2"/>
    <w:rsid w:val="00D54A2D"/>
    <w:rsid w:val="00D65B94"/>
    <w:rsid w:val="00D81385"/>
    <w:rsid w:val="00D817B3"/>
    <w:rsid w:val="00D841E5"/>
    <w:rsid w:val="00DA3E4C"/>
    <w:rsid w:val="00DA52E5"/>
    <w:rsid w:val="00DC0204"/>
    <w:rsid w:val="00DD3123"/>
    <w:rsid w:val="00DD35C0"/>
    <w:rsid w:val="00E0515F"/>
    <w:rsid w:val="00E0690D"/>
    <w:rsid w:val="00E125A5"/>
    <w:rsid w:val="00E34D1E"/>
    <w:rsid w:val="00E44A76"/>
    <w:rsid w:val="00E53AEE"/>
    <w:rsid w:val="00E55C73"/>
    <w:rsid w:val="00E6721E"/>
    <w:rsid w:val="00E67F35"/>
    <w:rsid w:val="00E80A98"/>
    <w:rsid w:val="00E91D74"/>
    <w:rsid w:val="00EC445B"/>
    <w:rsid w:val="00ED2F11"/>
    <w:rsid w:val="00EE0692"/>
    <w:rsid w:val="00EE354E"/>
    <w:rsid w:val="00EF327A"/>
    <w:rsid w:val="00F00B60"/>
    <w:rsid w:val="00F00ED0"/>
    <w:rsid w:val="00F111F4"/>
    <w:rsid w:val="00F11AEB"/>
    <w:rsid w:val="00F17BE3"/>
    <w:rsid w:val="00F37EBA"/>
    <w:rsid w:val="00F540CA"/>
    <w:rsid w:val="00F54BF6"/>
    <w:rsid w:val="00F636F3"/>
    <w:rsid w:val="00FD08DF"/>
    <w:rsid w:val="00FE7C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EB05DA"/>
  <w15:docId w15:val="{B9E29F2D-7F98-48E0-88F0-3E53D612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lang w:val="en-US"/>
    </w:rPr>
  </w:style>
  <w:style w:type="paragraph" w:styleId="Heading1">
    <w:name w:val="heading 1"/>
    <w:basedOn w:val="Normal"/>
    <w:next w:val="Normal"/>
    <w:qFormat/>
    <w:pPr>
      <w:keepNext/>
      <w:widowControl w:val="0"/>
      <w:outlineLvl w:val="0"/>
    </w:pPr>
    <w:rPr>
      <w:rFonts w:ascii="Arial" w:hAnsi="Arial"/>
      <w:b/>
      <w:sz w:val="24"/>
      <w:lang w:val="en-GB"/>
    </w:rPr>
  </w:style>
  <w:style w:type="paragraph" w:styleId="Heading2">
    <w:name w:val="heading 2"/>
    <w:basedOn w:val="Normal"/>
    <w:next w:val="Normal"/>
    <w:qFormat/>
    <w:pPr>
      <w:keepNext/>
      <w:widowControl w:val="0"/>
      <w:jc w:val="both"/>
      <w:outlineLvl w:val="1"/>
    </w:pPr>
    <w:rPr>
      <w:rFonts w:ascii="Arial" w:hAnsi="Arial"/>
      <w:b/>
      <w:sz w:val="24"/>
      <w:lang w:val="en-GB"/>
    </w:rPr>
  </w:style>
  <w:style w:type="paragraph" w:styleId="Heading3">
    <w:name w:val="heading 3"/>
    <w:basedOn w:val="Normal"/>
    <w:next w:val="Normal"/>
    <w:qFormat/>
    <w:pPr>
      <w:keepNext/>
      <w:jc w:val="both"/>
      <w:outlineLvl w:val="2"/>
    </w:pPr>
    <w:rPr>
      <w:color w:val="FF0000"/>
      <w:sz w:val="24"/>
      <w:lang w:val="en-GB"/>
    </w:rPr>
  </w:style>
  <w:style w:type="paragraph" w:styleId="Heading4">
    <w:name w:val="heading 4"/>
    <w:basedOn w:val="Normal"/>
    <w:next w:val="Normal"/>
    <w:qFormat/>
    <w:pPr>
      <w:keepNext/>
      <w:widowControl w:val="0"/>
      <w:jc w:val="both"/>
      <w:outlineLvl w:val="3"/>
    </w:pPr>
    <w:rPr>
      <w:b/>
      <w:sz w:val="24"/>
      <w:u w:val="single"/>
      <w:lang w:val="en-GB"/>
    </w:rPr>
  </w:style>
  <w:style w:type="paragraph" w:styleId="Heading6">
    <w:name w:val="heading 6"/>
    <w:basedOn w:val="Normal"/>
    <w:next w:val="Normal"/>
    <w:qFormat/>
    <w:pPr>
      <w:keepNext/>
      <w:widowControl w:val="0"/>
      <w:tabs>
        <w:tab w:val="left" w:pos="-1440"/>
      </w:tabs>
      <w:ind w:left="720" w:hanging="720"/>
      <w:jc w:val="both"/>
      <w:outlineLvl w:val="5"/>
    </w:pPr>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ListBullet2">
    <w:name w:val="List Bullet 2"/>
    <w:basedOn w:val="Normal"/>
    <w:pPr>
      <w:widowControl w:val="0"/>
      <w:tabs>
        <w:tab w:val="left" w:pos="1440"/>
      </w:tabs>
      <w:ind w:left="1440" w:hanging="720"/>
    </w:pPr>
    <w:rPr>
      <w:rFonts w:ascii="Courier New" w:hAnsi="Courier New"/>
      <w:sz w:val="24"/>
    </w:rPr>
  </w:style>
  <w:style w:type="paragraph" w:styleId="Footer">
    <w:name w:val="footer"/>
    <w:basedOn w:val="Normal"/>
    <w:pPr>
      <w:tabs>
        <w:tab w:val="center" w:pos="4320"/>
        <w:tab w:val="right" w:pos="8640"/>
      </w:tabs>
    </w:pPr>
  </w:style>
  <w:style w:type="paragraph" w:styleId="BodyText">
    <w:name w:val="Body Text"/>
    <w:basedOn w:val="Normal"/>
    <w:link w:val="BodyTextChar"/>
    <w:pPr>
      <w:widowControl w:val="0"/>
      <w:jc w:val="both"/>
    </w:pPr>
    <w:rPr>
      <w:rFonts w:ascii="Arial" w:hAnsi="Arial"/>
      <w:sz w:val="24"/>
      <w:lang w:val="en-GB"/>
    </w:rPr>
  </w:style>
  <w:style w:type="paragraph" w:styleId="Header">
    <w:name w:val="header"/>
    <w:basedOn w:val="Normal"/>
    <w:link w:val="HeaderChar"/>
    <w:uiPriority w:val="99"/>
    <w:pPr>
      <w:widowControl w:val="0"/>
      <w:tabs>
        <w:tab w:val="center" w:pos="4320"/>
        <w:tab w:val="right" w:pos="8640"/>
      </w:tabs>
    </w:pPr>
    <w:rPr>
      <w:rFonts w:ascii="Courier New" w:hAnsi="Courier New"/>
      <w:sz w:val="24"/>
    </w:rPr>
  </w:style>
  <w:style w:type="paragraph" w:styleId="BodyText2">
    <w:name w:val="Body Text 2"/>
    <w:basedOn w:val="Normal"/>
    <w:link w:val="BodyText2Char"/>
    <w:pPr>
      <w:tabs>
        <w:tab w:val="left" w:pos="1800"/>
      </w:tabs>
    </w:pPr>
    <w:rPr>
      <w:sz w:val="24"/>
    </w:r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odyText3">
    <w:name w:val="Body Text 3"/>
    <w:basedOn w:val="Normal"/>
    <w:rPr>
      <w:b/>
      <w:sz w:val="24"/>
      <w:lang w:val="en-CA"/>
    </w:rPr>
  </w:style>
  <w:style w:type="paragraph" w:styleId="BodyTextIndent">
    <w:name w:val="Body Text Indent"/>
    <w:basedOn w:val="Normal"/>
    <w:rsid w:val="00724F8F"/>
    <w:pPr>
      <w:spacing w:after="120"/>
      <w:ind w:left="360"/>
    </w:pPr>
  </w:style>
  <w:style w:type="paragraph" w:styleId="NormalWeb">
    <w:name w:val="Normal (Web)"/>
    <w:basedOn w:val="Normal"/>
    <w:rsid w:val="00724F8F"/>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eastAsia="en-US"/>
    </w:rPr>
  </w:style>
  <w:style w:type="character" w:customStyle="1" w:styleId="BodyText2Char">
    <w:name w:val="Body Text 2 Char"/>
    <w:link w:val="BodyText2"/>
    <w:rsid w:val="00152D65"/>
    <w:rPr>
      <w:sz w:val="24"/>
      <w:lang w:val="en-US" w:eastAsia="en-CA" w:bidi="ar-SA"/>
    </w:rPr>
  </w:style>
  <w:style w:type="character" w:customStyle="1" w:styleId="BodyTextChar">
    <w:name w:val="Body Text Char"/>
    <w:link w:val="BodyText"/>
    <w:rsid w:val="00692B66"/>
    <w:rPr>
      <w:rFonts w:ascii="Arial" w:hAnsi="Arial"/>
      <w:sz w:val="24"/>
      <w:lang w:val="en-GB" w:eastAsia="en-CA" w:bidi="ar-SA"/>
    </w:rPr>
  </w:style>
  <w:style w:type="paragraph" w:styleId="BodyTextIndent2">
    <w:name w:val="Body Text Indent 2"/>
    <w:basedOn w:val="Normal"/>
    <w:rsid w:val="00C10F6D"/>
    <w:pPr>
      <w:spacing w:after="120" w:line="480" w:lineRule="auto"/>
      <w:ind w:left="283"/>
    </w:pPr>
  </w:style>
  <w:style w:type="character" w:styleId="CommentReference">
    <w:name w:val="annotation reference"/>
    <w:rsid w:val="00ED2F11"/>
    <w:rPr>
      <w:sz w:val="16"/>
      <w:szCs w:val="16"/>
    </w:rPr>
  </w:style>
  <w:style w:type="paragraph" w:styleId="CommentText">
    <w:name w:val="annotation text"/>
    <w:basedOn w:val="Normal"/>
    <w:link w:val="CommentTextChar"/>
    <w:rsid w:val="00ED2F11"/>
  </w:style>
  <w:style w:type="character" w:customStyle="1" w:styleId="CommentTextChar">
    <w:name w:val="Comment Text Char"/>
    <w:link w:val="CommentText"/>
    <w:rsid w:val="00ED2F11"/>
    <w:rPr>
      <w:lang w:val="en-US"/>
    </w:rPr>
  </w:style>
  <w:style w:type="paragraph" w:styleId="CommentSubject">
    <w:name w:val="annotation subject"/>
    <w:basedOn w:val="CommentText"/>
    <w:next w:val="CommentText"/>
    <w:link w:val="CommentSubjectChar"/>
    <w:rsid w:val="00ED2F11"/>
    <w:rPr>
      <w:b/>
      <w:bCs/>
    </w:rPr>
  </w:style>
  <w:style w:type="character" w:customStyle="1" w:styleId="CommentSubjectChar">
    <w:name w:val="Comment Subject Char"/>
    <w:link w:val="CommentSubject"/>
    <w:rsid w:val="00ED2F11"/>
    <w:rPr>
      <w:b/>
      <w:bCs/>
      <w:lang w:val="en-US"/>
    </w:rPr>
  </w:style>
  <w:style w:type="paragraph" w:styleId="BalloonText">
    <w:name w:val="Balloon Text"/>
    <w:basedOn w:val="Normal"/>
    <w:link w:val="BalloonTextChar"/>
    <w:rsid w:val="00ED2F11"/>
    <w:rPr>
      <w:rFonts w:ascii="Segoe UI" w:hAnsi="Segoe UI"/>
      <w:sz w:val="18"/>
      <w:szCs w:val="18"/>
    </w:rPr>
  </w:style>
  <w:style w:type="character" w:customStyle="1" w:styleId="BalloonTextChar">
    <w:name w:val="Balloon Text Char"/>
    <w:link w:val="BalloonText"/>
    <w:rsid w:val="00ED2F11"/>
    <w:rPr>
      <w:rFonts w:ascii="Segoe UI" w:hAnsi="Segoe UI" w:cs="Segoe UI"/>
      <w:sz w:val="18"/>
      <w:szCs w:val="18"/>
      <w:lang w:val="en-US"/>
    </w:rPr>
  </w:style>
  <w:style w:type="character" w:customStyle="1" w:styleId="HeaderChar">
    <w:name w:val="Header Char"/>
    <w:basedOn w:val="DefaultParagraphFont"/>
    <w:link w:val="Header"/>
    <w:uiPriority w:val="99"/>
    <w:rsid w:val="002935D4"/>
    <w:rPr>
      <w:rFonts w:ascii="Courier New" w:hAnsi="Courier New"/>
      <w:sz w:val="24"/>
      <w:lang w:val="en-US"/>
    </w:rPr>
  </w:style>
  <w:style w:type="paragraph" w:styleId="ListParagraph">
    <w:name w:val="List Paragraph"/>
    <w:basedOn w:val="Normal"/>
    <w:uiPriority w:val="34"/>
    <w:qFormat/>
    <w:rsid w:val="004C25A8"/>
    <w:pPr>
      <w:ind w:left="720"/>
      <w:contextualSpacing/>
    </w:pPr>
  </w:style>
  <w:style w:type="character" w:customStyle="1" w:styleId="UnresolvedMention1">
    <w:name w:val="Unresolved Mention1"/>
    <w:basedOn w:val="DefaultParagraphFont"/>
    <w:uiPriority w:val="99"/>
    <w:semiHidden/>
    <w:unhideWhenUsed/>
    <w:rsid w:val="008A42DD"/>
    <w:rPr>
      <w:color w:val="808080"/>
      <w:shd w:val="clear" w:color="auto" w:fill="E6E6E6"/>
    </w:rPr>
  </w:style>
  <w:style w:type="character" w:styleId="UnresolvedMention">
    <w:name w:val="Unresolved Mention"/>
    <w:basedOn w:val="DefaultParagraphFont"/>
    <w:uiPriority w:val="99"/>
    <w:semiHidden/>
    <w:unhideWhenUsed/>
    <w:rsid w:val="0016782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75177">
      <w:bodyDiv w:val="1"/>
      <w:marLeft w:val="0"/>
      <w:marRight w:val="0"/>
      <w:marTop w:val="0"/>
      <w:marBottom w:val="0"/>
      <w:divBdr>
        <w:top w:val="none" w:sz="0" w:space="0" w:color="auto"/>
        <w:left w:val="none" w:sz="0" w:space="0" w:color="auto"/>
        <w:bottom w:val="none" w:sz="0" w:space="0" w:color="auto"/>
        <w:right w:val="none" w:sz="0" w:space="0" w:color="auto"/>
      </w:divBdr>
    </w:div>
    <w:div w:id="37778794">
      <w:bodyDiv w:val="1"/>
      <w:marLeft w:val="0"/>
      <w:marRight w:val="0"/>
      <w:marTop w:val="0"/>
      <w:marBottom w:val="0"/>
      <w:divBdr>
        <w:top w:val="none" w:sz="0" w:space="0" w:color="auto"/>
        <w:left w:val="none" w:sz="0" w:space="0" w:color="auto"/>
        <w:bottom w:val="none" w:sz="0" w:space="0" w:color="auto"/>
        <w:right w:val="none" w:sz="0" w:space="0" w:color="auto"/>
      </w:divBdr>
      <w:divsChild>
        <w:div w:id="1121997203">
          <w:marLeft w:val="0"/>
          <w:marRight w:val="0"/>
          <w:marTop w:val="240"/>
          <w:marBottom w:val="240"/>
          <w:divBdr>
            <w:top w:val="none" w:sz="0" w:space="0" w:color="auto"/>
            <w:left w:val="none" w:sz="0" w:space="0" w:color="auto"/>
            <w:bottom w:val="none" w:sz="0" w:space="0" w:color="auto"/>
            <w:right w:val="none" w:sz="0" w:space="0" w:color="auto"/>
          </w:divBdr>
        </w:div>
      </w:divsChild>
    </w:div>
    <w:div w:id="323826265">
      <w:bodyDiv w:val="1"/>
      <w:marLeft w:val="0"/>
      <w:marRight w:val="0"/>
      <w:marTop w:val="0"/>
      <w:marBottom w:val="0"/>
      <w:divBdr>
        <w:top w:val="none" w:sz="0" w:space="0" w:color="auto"/>
        <w:left w:val="none" w:sz="0" w:space="0" w:color="auto"/>
        <w:bottom w:val="none" w:sz="0" w:space="0" w:color="auto"/>
        <w:right w:val="none" w:sz="0" w:space="0" w:color="auto"/>
      </w:divBdr>
    </w:div>
    <w:div w:id="1014038920">
      <w:bodyDiv w:val="1"/>
      <w:marLeft w:val="0"/>
      <w:marRight w:val="0"/>
      <w:marTop w:val="0"/>
      <w:marBottom w:val="0"/>
      <w:divBdr>
        <w:top w:val="none" w:sz="0" w:space="0" w:color="auto"/>
        <w:left w:val="none" w:sz="0" w:space="0" w:color="auto"/>
        <w:bottom w:val="none" w:sz="0" w:space="0" w:color="auto"/>
        <w:right w:val="none" w:sz="0" w:space="0" w:color="auto"/>
      </w:divBdr>
    </w:div>
    <w:div w:id="1113473683">
      <w:bodyDiv w:val="1"/>
      <w:marLeft w:val="0"/>
      <w:marRight w:val="0"/>
      <w:marTop w:val="0"/>
      <w:marBottom w:val="0"/>
      <w:divBdr>
        <w:top w:val="none" w:sz="0" w:space="0" w:color="auto"/>
        <w:left w:val="none" w:sz="0" w:space="0" w:color="auto"/>
        <w:bottom w:val="none" w:sz="0" w:space="0" w:color="auto"/>
        <w:right w:val="none" w:sz="0" w:space="0" w:color="auto"/>
      </w:divBdr>
      <w:divsChild>
        <w:div w:id="1349796867">
          <w:marLeft w:val="300"/>
          <w:marRight w:val="1500"/>
          <w:marTop w:val="0"/>
          <w:marBottom w:val="0"/>
          <w:divBdr>
            <w:top w:val="none" w:sz="0" w:space="0" w:color="auto"/>
            <w:left w:val="none" w:sz="0" w:space="0" w:color="auto"/>
            <w:bottom w:val="none" w:sz="0" w:space="0" w:color="auto"/>
            <w:right w:val="none" w:sz="0" w:space="0" w:color="auto"/>
          </w:divBdr>
        </w:div>
      </w:divsChild>
    </w:div>
    <w:div w:id="1986087940">
      <w:bodyDiv w:val="1"/>
      <w:marLeft w:val="0"/>
      <w:marRight w:val="0"/>
      <w:marTop w:val="0"/>
      <w:marBottom w:val="0"/>
      <w:divBdr>
        <w:top w:val="none" w:sz="0" w:space="0" w:color="auto"/>
        <w:left w:val="none" w:sz="0" w:space="0" w:color="auto"/>
        <w:bottom w:val="none" w:sz="0" w:space="0" w:color="auto"/>
        <w:right w:val="none" w:sz="0" w:space="0" w:color="auto"/>
      </w:divBdr>
      <w:divsChild>
        <w:div w:id="1292370583">
          <w:marLeft w:val="300"/>
          <w:marRight w:val="150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chegus@uwgt.org" TargetMode="External"/><Relationship Id="rId14" Type="http://schemas.openxmlformats.org/officeDocument/2006/relationships/customXml" Target="../customXml/item4.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03DB31F72BBC47AC93BB8F4B7A03B0" ma:contentTypeVersion="14" ma:contentTypeDescription="Create a new document." ma:contentTypeScope="" ma:versionID="deb8a7ee19fe9aa4a59d1fee39a855b7">
  <xsd:schema xmlns:xsd="http://www.w3.org/2001/XMLSchema" xmlns:xs="http://www.w3.org/2001/XMLSchema" xmlns:p="http://schemas.microsoft.com/office/2006/metadata/properties" xmlns:ns2="e44cd066-34e1-480f-8f9b-92ca73eb7a22" xmlns:ns3="caf053fe-8183-4cfb-af68-385b59d4584d" targetNamespace="http://schemas.microsoft.com/office/2006/metadata/properties" ma:root="true" ma:fieldsID="b35574d943252a7ea68092eb04bf99e8" ns2:_="" ns3:_="">
    <xsd:import namespace="e44cd066-34e1-480f-8f9b-92ca73eb7a22"/>
    <xsd:import namespace="caf053fe-8183-4cfb-af68-385b59d458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w0q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cd066-34e1-480f-8f9b-92ca73eb7a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w0qf" ma:index="20" nillable="true" ma:displayName="Date and time" ma:internalName="w0qf">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f053fe-8183-4cfb-af68-385b59d458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0qf xmlns="e44cd066-34e1-480f-8f9b-92ca73eb7a22" xsi:nil="true"/>
  </documentManagement>
</p:properties>
</file>

<file path=customXml/itemProps1.xml><?xml version="1.0" encoding="utf-8"?>
<ds:datastoreItem xmlns:ds="http://schemas.openxmlformats.org/officeDocument/2006/customXml" ds:itemID="{7573D93F-D7CE-4578-8C28-AA92FF6347B7}">
  <ds:schemaRefs>
    <ds:schemaRef ds:uri="http://schemas.openxmlformats.org/officeDocument/2006/bibliography"/>
  </ds:schemaRefs>
</ds:datastoreItem>
</file>

<file path=customXml/itemProps2.xml><?xml version="1.0" encoding="utf-8"?>
<ds:datastoreItem xmlns:ds="http://schemas.openxmlformats.org/officeDocument/2006/customXml" ds:itemID="{3777CF67-A6A4-42DD-BDCE-BE449BC45577}"/>
</file>

<file path=customXml/itemProps3.xml><?xml version="1.0" encoding="utf-8"?>
<ds:datastoreItem xmlns:ds="http://schemas.openxmlformats.org/officeDocument/2006/customXml" ds:itemID="{AEABCCAA-673C-4574-9725-5DAD2948DCDC}"/>
</file>

<file path=customXml/itemProps4.xml><?xml version="1.0" encoding="utf-8"?>
<ds:datastoreItem xmlns:ds="http://schemas.openxmlformats.org/officeDocument/2006/customXml" ds:itemID="{FC7B8478-FA5B-4FC1-903B-FD4923941920}"/>
</file>

<file path=docProps/app.xml><?xml version="1.0" encoding="utf-8"?>
<Properties xmlns="http://schemas.openxmlformats.org/officeDocument/2006/extended-properties" xmlns:vt="http://schemas.openxmlformats.org/officeDocument/2006/docPropsVTypes">
  <Template>Normal</Template>
  <TotalTime>10</TotalTime>
  <Pages>2</Pages>
  <Words>570</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EST - Planned Giving Fact Sheets</vt:lpstr>
    </vt:vector>
  </TitlesOfParts>
  <Company>Planned Giving Solutions Inc.</Company>
  <LinksUpToDate>false</LinksUpToDate>
  <CharactersWithSpaces>3602</CharactersWithSpaces>
  <SharedDoc>false</SharedDoc>
  <HLinks>
    <vt:vector size="6" baseType="variant">
      <vt:variant>
        <vt:i4>1441855</vt:i4>
      </vt:variant>
      <vt:variant>
        <vt:i4>3</vt:i4>
      </vt:variant>
      <vt:variant>
        <vt:i4>0</vt:i4>
      </vt:variant>
      <vt:variant>
        <vt:i4>5</vt:i4>
      </vt:variant>
      <vt:variant>
        <vt:lpwstr>mailto:julianne.taskey@scs.on.ca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 - Planned Giving Fact Sheets</dc:title>
  <dc:subject>Marketing Materials</dc:subject>
  <dc:creator>Colleen Bradley</dc:creator>
  <dc:description>Use to respond to donor enquiries</dc:description>
  <cp:lastModifiedBy>Chegus, Jennifer</cp:lastModifiedBy>
  <cp:revision>4</cp:revision>
  <cp:lastPrinted>2007-01-02T12:21:00Z</cp:lastPrinted>
  <dcterms:created xsi:type="dcterms:W3CDTF">2019-06-11T14:46:00Z</dcterms:created>
  <dcterms:modified xsi:type="dcterms:W3CDTF">2019-06-11T15:08:00Z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0x0101004603DB31F72BBC47AC93BB8F4B7A03B0</vt:lpwstr>
  </property>
</Properties>
</file>